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C6EC" w14:textId="77777777" w:rsidR="008118FC" w:rsidRPr="008118FC" w:rsidRDefault="008118FC" w:rsidP="008118FC">
      <w:pPr>
        <w:spacing w:line="240" w:lineRule="auto"/>
        <w:jc w:val="center"/>
        <w:rPr>
          <w:rFonts w:asciiTheme="majorBidi" w:hAnsiTheme="majorBidi" w:cstheme="majorBidi"/>
          <w:b/>
          <w:bCs/>
          <w:sz w:val="28"/>
          <w:szCs w:val="28"/>
        </w:rPr>
      </w:pPr>
      <w:r w:rsidRPr="008118FC">
        <w:rPr>
          <w:rFonts w:asciiTheme="majorBidi" w:hAnsiTheme="majorBidi" w:cstheme="majorBidi"/>
          <w:b/>
          <w:bCs/>
          <w:sz w:val="28"/>
          <w:szCs w:val="28"/>
        </w:rPr>
        <w:t>Contagious Ecthyma in Sheep and Goats</w:t>
      </w:r>
    </w:p>
    <w:p w14:paraId="417C2AD2" w14:textId="77777777" w:rsidR="008118FC" w:rsidRPr="008118FC" w:rsidRDefault="008118FC" w:rsidP="008118FC">
      <w:pPr>
        <w:spacing w:line="240" w:lineRule="auto"/>
        <w:jc w:val="center"/>
        <w:rPr>
          <w:rFonts w:asciiTheme="majorBidi" w:hAnsiTheme="majorBidi" w:cstheme="majorBidi"/>
          <w:b/>
          <w:bCs/>
          <w:sz w:val="28"/>
          <w:szCs w:val="28"/>
        </w:rPr>
      </w:pPr>
      <w:r w:rsidRPr="008118FC">
        <w:rPr>
          <w:rFonts w:asciiTheme="majorBidi" w:hAnsiTheme="majorBidi" w:cstheme="majorBidi"/>
          <w:b/>
          <w:bCs/>
          <w:sz w:val="28"/>
          <w:szCs w:val="28"/>
        </w:rPr>
        <w:t>(</w:t>
      </w:r>
      <w:proofErr w:type="spellStart"/>
      <w:r w:rsidRPr="008118FC">
        <w:rPr>
          <w:rFonts w:asciiTheme="majorBidi" w:hAnsiTheme="majorBidi" w:cstheme="majorBidi"/>
          <w:b/>
          <w:bCs/>
          <w:sz w:val="28"/>
          <w:szCs w:val="28"/>
        </w:rPr>
        <w:t>Orf</w:t>
      </w:r>
      <w:proofErr w:type="spellEnd"/>
      <w:r w:rsidRPr="008118FC">
        <w:rPr>
          <w:rFonts w:asciiTheme="majorBidi" w:hAnsiTheme="majorBidi" w:cstheme="majorBidi"/>
          <w:b/>
          <w:bCs/>
          <w:sz w:val="28"/>
          <w:szCs w:val="28"/>
        </w:rPr>
        <w:t>, Contagious Pustular Dermatitis, Sore Mouth)</w:t>
      </w:r>
    </w:p>
    <w:p w14:paraId="1ADA6E7E" w14:textId="65716088" w:rsidR="008118FC" w:rsidRPr="008118FC" w:rsidRDefault="008118FC" w:rsidP="008118FC">
      <w:pPr>
        <w:spacing w:line="360" w:lineRule="auto"/>
        <w:jc w:val="both"/>
        <w:rPr>
          <w:rFonts w:asciiTheme="majorBidi" w:hAnsiTheme="majorBidi" w:cstheme="majorBidi"/>
          <w:b/>
          <w:bCs/>
          <w:sz w:val="24"/>
          <w:szCs w:val="24"/>
        </w:rPr>
      </w:pPr>
      <w:r w:rsidRPr="008118FC">
        <w:rPr>
          <w:rFonts w:asciiTheme="majorBidi" w:hAnsiTheme="majorBidi" w:cstheme="majorBidi"/>
          <w:b/>
          <w:bCs/>
          <w:sz w:val="24"/>
          <w:szCs w:val="24"/>
        </w:rPr>
        <w:t>Definition:</w:t>
      </w:r>
    </w:p>
    <w:p w14:paraId="53E1139B" w14:textId="77777777" w:rsidR="008118FC" w:rsidRPr="008118FC" w:rsidRDefault="008118FC" w:rsidP="008118FC">
      <w:pPr>
        <w:pStyle w:val="a4"/>
        <w:numPr>
          <w:ilvl w:val="0"/>
          <w:numId w:val="5"/>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Contagious ecthyma is a viral, pustular dermatitis of young sheep and goats. Lesions usually involve the lips but can involve other cutaneous junctions such as the coronet, and can extend onto the face and ears as well. </w:t>
      </w:r>
    </w:p>
    <w:p w14:paraId="047A49B2" w14:textId="77777777" w:rsidR="005D1F82" w:rsidRDefault="005D1F82" w:rsidP="005D1F82">
      <w:pPr>
        <w:spacing w:line="360" w:lineRule="auto"/>
        <w:jc w:val="both"/>
        <w:rPr>
          <w:rFonts w:asciiTheme="majorBidi" w:hAnsiTheme="majorBidi" w:cstheme="majorBidi"/>
          <w:b/>
          <w:bCs/>
          <w:sz w:val="24"/>
          <w:szCs w:val="24"/>
        </w:rPr>
      </w:pPr>
    </w:p>
    <w:p w14:paraId="70AF8CCE" w14:textId="19B9B5A5" w:rsidR="005D1F82" w:rsidRDefault="008118FC" w:rsidP="005D1F82">
      <w:pPr>
        <w:spacing w:line="360" w:lineRule="auto"/>
        <w:jc w:val="both"/>
        <w:rPr>
          <w:rFonts w:asciiTheme="majorBidi" w:hAnsiTheme="majorBidi" w:cstheme="majorBidi"/>
          <w:b/>
          <w:bCs/>
          <w:sz w:val="24"/>
          <w:szCs w:val="24"/>
        </w:rPr>
      </w:pPr>
      <w:r w:rsidRPr="008118FC">
        <w:rPr>
          <w:rFonts w:asciiTheme="majorBidi" w:hAnsiTheme="majorBidi" w:cstheme="majorBidi"/>
          <w:b/>
          <w:bCs/>
          <w:sz w:val="24"/>
          <w:szCs w:val="24"/>
        </w:rPr>
        <w:t xml:space="preserve">Etiology and Epidemiology </w:t>
      </w:r>
    </w:p>
    <w:p w14:paraId="7936C704" w14:textId="6BE95004" w:rsidR="008118FC" w:rsidRPr="005D1F82" w:rsidRDefault="008118FC" w:rsidP="005D1F82">
      <w:pPr>
        <w:pStyle w:val="a4"/>
        <w:numPr>
          <w:ilvl w:val="0"/>
          <w:numId w:val="5"/>
        </w:numPr>
        <w:spacing w:line="360" w:lineRule="auto"/>
        <w:jc w:val="both"/>
        <w:rPr>
          <w:rFonts w:asciiTheme="majorBidi" w:hAnsiTheme="majorBidi" w:cstheme="majorBidi"/>
          <w:sz w:val="24"/>
          <w:szCs w:val="24"/>
        </w:rPr>
      </w:pPr>
      <w:r w:rsidRPr="005D1F82">
        <w:rPr>
          <w:rFonts w:asciiTheme="majorBidi" w:hAnsiTheme="majorBidi" w:cstheme="majorBidi"/>
          <w:sz w:val="24"/>
          <w:szCs w:val="24"/>
        </w:rPr>
        <w:t xml:space="preserve">The </w:t>
      </w:r>
      <w:proofErr w:type="spellStart"/>
      <w:r w:rsidRPr="005D1F82">
        <w:rPr>
          <w:rFonts w:asciiTheme="majorBidi" w:hAnsiTheme="majorBidi" w:cstheme="majorBidi"/>
          <w:sz w:val="24"/>
          <w:szCs w:val="24"/>
        </w:rPr>
        <w:t>parapoxvirus</w:t>
      </w:r>
      <w:proofErr w:type="spellEnd"/>
      <w:r w:rsidRPr="005D1F82">
        <w:rPr>
          <w:rFonts w:asciiTheme="majorBidi" w:hAnsiTheme="majorBidi" w:cstheme="majorBidi"/>
          <w:sz w:val="24"/>
          <w:szCs w:val="24"/>
        </w:rPr>
        <w:t xml:space="preserve"> that causes contagious ecthyma is related to the viruses that cause </w:t>
      </w:r>
      <w:proofErr w:type="spellStart"/>
      <w:r w:rsidRPr="005D1F82">
        <w:rPr>
          <w:rFonts w:asciiTheme="majorBidi" w:hAnsiTheme="majorBidi" w:cstheme="majorBidi"/>
          <w:sz w:val="24"/>
          <w:szCs w:val="24"/>
        </w:rPr>
        <w:fldChar w:fldCharType="begin"/>
      </w:r>
      <w:r w:rsidRPr="005D1F82">
        <w:rPr>
          <w:rFonts w:asciiTheme="majorBidi" w:hAnsiTheme="majorBidi" w:cstheme="majorBidi"/>
          <w:sz w:val="24"/>
          <w:szCs w:val="24"/>
        </w:rPr>
        <w:instrText xml:space="preserve"> HYPERLINK "https://www.msdvetmanual.com/integumentary-system/pox-diseases/pseudocowpox-in-cattle" \o "Pseudocowpox in Cattle" </w:instrText>
      </w:r>
      <w:r w:rsidRPr="005D1F82">
        <w:rPr>
          <w:rFonts w:asciiTheme="majorBidi" w:hAnsiTheme="majorBidi" w:cstheme="majorBidi"/>
          <w:sz w:val="24"/>
          <w:szCs w:val="24"/>
        </w:rPr>
        <w:fldChar w:fldCharType="separate"/>
      </w:r>
      <w:r w:rsidRPr="005D1F82">
        <w:rPr>
          <w:rStyle w:val="Hyperlink"/>
          <w:rFonts w:asciiTheme="majorBidi" w:hAnsiTheme="majorBidi" w:cstheme="majorBidi"/>
          <w:sz w:val="24"/>
          <w:szCs w:val="24"/>
        </w:rPr>
        <w:t>pseudocowpox</w:t>
      </w:r>
      <w:proofErr w:type="spellEnd"/>
      <w:r w:rsidRPr="005D1F82">
        <w:rPr>
          <w:rFonts w:asciiTheme="majorBidi" w:hAnsiTheme="majorBidi" w:cstheme="majorBidi"/>
          <w:sz w:val="24"/>
          <w:szCs w:val="24"/>
        </w:rPr>
        <w:fldChar w:fldCharType="end"/>
      </w:r>
      <w:r w:rsidRPr="005D1F82">
        <w:rPr>
          <w:rFonts w:asciiTheme="majorBidi" w:hAnsiTheme="majorBidi" w:cstheme="majorBidi"/>
          <w:sz w:val="24"/>
          <w:szCs w:val="24"/>
        </w:rPr>
        <w:t> and </w:t>
      </w:r>
      <w:hyperlink r:id="rId5" w:tooltip="Bovine Papular Stomatitis" w:history="1">
        <w:r w:rsidRPr="005D1F82">
          <w:rPr>
            <w:rStyle w:val="Hyperlink"/>
            <w:rFonts w:asciiTheme="majorBidi" w:hAnsiTheme="majorBidi" w:cstheme="majorBidi"/>
            <w:sz w:val="24"/>
            <w:szCs w:val="24"/>
          </w:rPr>
          <w:t xml:space="preserve">bovine </w:t>
        </w:r>
        <w:proofErr w:type="spellStart"/>
        <w:r w:rsidRPr="005D1F82">
          <w:rPr>
            <w:rStyle w:val="Hyperlink"/>
            <w:rFonts w:asciiTheme="majorBidi" w:hAnsiTheme="majorBidi" w:cstheme="majorBidi"/>
            <w:sz w:val="24"/>
            <w:szCs w:val="24"/>
          </w:rPr>
          <w:t>papular</w:t>
        </w:r>
        <w:proofErr w:type="spellEnd"/>
        <w:r w:rsidRPr="005D1F82">
          <w:rPr>
            <w:rStyle w:val="Hyperlink"/>
            <w:rFonts w:asciiTheme="majorBidi" w:hAnsiTheme="majorBidi" w:cstheme="majorBidi"/>
            <w:sz w:val="24"/>
            <w:szCs w:val="24"/>
          </w:rPr>
          <w:t xml:space="preserve"> stomatitis</w:t>
        </w:r>
      </w:hyperlink>
      <w:r w:rsidRPr="005D1F82">
        <w:rPr>
          <w:rFonts w:asciiTheme="majorBidi" w:hAnsiTheme="majorBidi" w:cstheme="majorBidi"/>
          <w:sz w:val="24"/>
          <w:szCs w:val="24"/>
        </w:rPr>
        <w:t xml:space="preserve">. </w:t>
      </w:r>
    </w:p>
    <w:p w14:paraId="4EF5B8B7" w14:textId="09400CC6" w:rsidR="008118FC" w:rsidRPr="008118FC" w:rsidRDefault="008118FC" w:rsidP="008118FC">
      <w:pPr>
        <w:pStyle w:val="a4"/>
        <w:numPr>
          <w:ilvl w:val="0"/>
          <w:numId w:val="6"/>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The virus is transmitted by contact. It is highly resistant to desiccation in the environment and has been recovered from dried crusts after 12 years. In the laboratory, it is also resistant to glycerol and to ether.</w:t>
      </w:r>
    </w:p>
    <w:p w14:paraId="43BC291C" w14:textId="77777777" w:rsidR="008118FC" w:rsidRPr="008118FC" w:rsidRDefault="008118FC" w:rsidP="008118FC">
      <w:pPr>
        <w:pStyle w:val="a4"/>
        <w:numPr>
          <w:ilvl w:val="0"/>
          <w:numId w:val="6"/>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Contagious ecthyma is found worldwide and is common in young lambs reared artificially and in older lambs during late summer, fall, and winter on pasture, and during winter in feedlots.</w:t>
      </w:r>
    </w:p>
    <w:p w14:paraId="2481EED7" w14:textId="77777777" w:rsidR="008118FC" w:rsidRPr="008118FC" w:rsidRDefault="008118FC" w:rsidP="008118FC">
      <w:pPr>
        <w:spacing w:line="360" w:lineRule="auto"/>
        <w:jc w:val="both"/>
        <w:rPr>
          <w:rFonts w:asciiTheme="majorBidi" w:hAnsiTheme="majorBidi" w:cstheme="majorBidi"/>
          <w:b/>
          <w:bCs/>
          <w:sz w:val="24"/>
          <w:szCs w:val="24"/>
        </w:rPr>
      </w:pPr>
      <w:r w:rsidRPr="008118FC">
        <w:rPr>
          <w:rFonts w:asciiTheme="majorBidi" w:hAnsiTheme="majorBidi" w:cstheme="majorBidi"/>
          <w:b/>
          <w:bCs/>
          <w:sz w:val="24"/>
          <w:szCs w:val="24"/>
        </w:rPr>
        <w:t>Clinical Findings and Diagnosis of Contagious Ecthyma in Sheep and Goats</w:t>
      </w:r>
    </w:p>
    <w:p w14:paraId="27B47584" w14:textId="77777777" w:rsidR="008118FC" w:rsidRPr="008118FC" w:rsidRDefault="008118FC" w:rsidP="008118FC">
      <w:pPr>
        <w:numPr>
          <w:ilvl w:val="0"/>
          <w:numId w:val="3"/>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Clinical evaluation</w:t>
      </w:r>
    </w:p>
    <w:p w14:paraId="510D0066" w14:textId="77777777" w:rsidR="008118FC" w:rsidRPr="008118FC" w:rsidRDefault="008118FC" w:rsidP="008118FC">
      <w:pPr>
        <w:numPr>
          <w:ilvl w:val="0"/>
          <w:numId w:val="3"/>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Laboratory confirmation</w:t>
      </w:r>
    </w:p>
    <w:p w14:paraId="7AD532C6" w14:textId="77777777" w:rsidR="008118FC" w:rsidRPr="008118FC" w:rsidRDefault="008118FC" w:rsidP="008118FC">
      <w:pPr>
        <w:spacing w:line="360" w:lineRule="auto"/>
        <w:jc w:val="both"/>
        <w:rPr>
          <w:rFonts w:asciiTheme="majorBidi" w:hAnsiTheme="majorBidi" w:cstheme="majorBidi"/>
          <w:b/>
          <w:bCs/>
          <w:sz w:val="24"/>
          <w:szCs w:val="24"/>
        </w:rPr>
      </w:pPr>
      <w:r w:rsidRPr="008118FC">
        <w:rPr>
          <w:rFonts w:asciiTheme="majorBidi" w:hAnsiTheme="majorBidi" w:cstheme="majorBidi"/>
          <w:b/>
          <w:bCs/>
          <w:sz w:val="24"/>
          <w:szCs w:val="24"/>
        </w:rPr>
        <w:t>Contagious ecthyma, goat</w:t>
      </w:r>
    </w:p>
    <w:p w14:paraId="6009E172" w14:textId="2E1C1926"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noProof/>
          <w:sz w:val="24"/>
          <w:szCs w:val="24"/>
        </w:rPr>
        <w:lastRenderedPageBreak/>
        <w:drawing>
          <wp:inline distT="0" distB="0" distL="0" distR="0" wp14:anchorId="1D53564F" wp14:editId="749C6002">
            <wp:extent cx="5943600" cy="3926840"/>
            <wp:effectExtent l="0" t="0" r="0" b="0"/>
            <wp:docPr id="6" name="صورة 6" descr="Contagious ecthyma, 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gious ecthyma, go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26840"/>
                    </a:xfrm>
                    <a:prstGeom prst="rect">
                      <a:avLst/>
                    </a:prstGeom>
                    <a:noFill/>
                    <a:ln>
                      <a:noFill/>
                    </a:ln>
                  </pic:spPr>
                </pic:pic>
              </a:graphicData>
            </a:graphic>
          </wp:inline>
        </w:drawing>
      </w:r>
    </w:p>
    <w:p w14:paraId="761AB4A4" w14:textId="77777777"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COURTESY OF DR. ROBERT DUNSTAN.</w:t>
      </w:r>
    </w:p>
    <w:p w14:paraId="7990FCCC" w14:textId="77777777" w:rsidR="008118FC" w:rsidRPr="008118FC" w:rsidRDefault="008118FC" w:rsidP="008118FC">
      <w:pPr>
        <w:spacing w:line="360" w:lineRule="auto"/>
        <w:jc w:val="both"/>
        <w:rPr>
          <w:rFonts w:asciiTheme="majorBidi" w:hAnsiTheme="majorBidi" w:cstheme="majorBidi"/>
          <w:b/>
          <w:bCs/>
          <w:sz w:val="24"/>
          <w:szCs w:val="24"/>
        </w:rPr>
      </w:pPr>
      <w:r w:rsidRPr="008118FC">
        <w:rPr>
          <w:rFonts w:asciiTheme="majorBidi" w:hAnsiTheme="majorBidi" w:cstheme="majorBidi"/>
          <w:b/>
          <w:bCs/>
          <w:sz w:val="24"/>
          <w:szCs w:val="24"/>
        </w:rPr>
        <w:t>Proliferative contagious ecthyma (</w:t>
      </w:r>
      <w:proofErr w:type="spellStart"/>
      <w:r w:rsidRPr="008118FC">
        <w:rPr>
          <w:rFonts w:asciiTheme="majorBidi" w:hAnsiTheme="majorBidi" w:cstheme="majorBidi"/>
          <w:b/>
          <w:bCs/>
          <w:sz w:val="24"/>
          <w:szCs w:val="24"/>
        </w:rPr>
        <w:t>orf</w:t>
      </w:r>
      <w:proofErr w:type="spellEnd"/>
      <w:r w:rsidRPr="008118FC">
        <w:rPr>
          <w:rFonts w:asciiTheme="majorBidi" w:hAnsiTheme="majorBidi" w:cstheme="majorBidi"/>
          <w:b/>
          <w:bCs/>
          <w:sz w:val="24"/>
          <w:szCs w:val="24"/>
        </w:rPr>
        <w:t>), sheep</w:t>
      </w:r>
    </w:p>
    <w:p w14:paraId="4A3F1CD0" w14:textId="5F2A0FD2"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noProof/>
          <w:sz w:val="24"/>
          <w:szCs w:val="24"/>
        </w:rPr>
        <w:lastRenderedPageBreak/>
        <w:drawing>
          <wp:inline distT="0" distB="0" distL="0" distR="0" wp14:anchorId="2122CB2D" wp14:editId="2D242848">
            <wp:extent cx="5943600" cy="5136515"/>
            <wp:effectExtent l="0" t="0" r="0" b="6985"/>
            <wp:docPr id="5" name="صورة 5" descr="Proliferative contagious ecthyma (orf),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liferative contagious ecthyma (orf), she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136515"/>
                    </a:xfrm>
                    <a:prstGeom prst="rect">
                      <a:avLst/>
                    </a:prstGeom>
                    <a:noFill/>
                    <a:ln>
                      <a:noFill/>
                    </a:ln>
                  </pic:spPr>
                </pic:pic>
              </a:graphicData>
            </a:graphic>
          </wp:inline>
        </w:drawing>
      </w:r>
    </w:p>
    <w:p w14:paraId="72413765" w14:textId="77777777"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COURTESY OF DR. PHILIP SCOTT.</w:t>
      </w:r>
    </w:p>
    <w:p w14:paraId="4AF703BE" w14:textId="77777777" w:rsidR="008118FC" w:rsidRPr="008118FC" w:rsidRDefault="008118FC" w:rsidP="008118FC">
      <w:pPr>
        <w:spacing w:line="360" w:lineRule="auto"/>
        <w:jc w:val="both"/>
        <w:rPr>
          <w:rFonts w:asciiTheme="majorBidi" w:hAnsiTheme="majorBidi" w:cstheme="majorBidi"/>
          <w:b/>
          <w:bCs/>
          <w:sz w:val="24"/>
          <w:szCs w:val="24"/>
        </w:rPr>
      </w:pPr>
      <w:r w:rsidRPr="008118FC">
        <w:rPr>
          <w:rFonts w:asciiTheme="majorBidi" w:hAnsiTheme="majorBidi" w:cstheme="majorBidi"/>
          <w:b/>
          <w:bCs/>
          <w:sz w:val="24"/>
          <w:szCs w:val="24"/>
        </w:rPr>
        <w:t>Contagious ecthyma (</w:t>
      </w:r>
      <w:proofErr w:type="spellStart"/>
      <w:r w:rsidRPr="008118FC">
        <w:rPr>
          <w:rFonts w:asciiTheme="majorBidi" w:hAnsiTheme="majorBidi" w:cstheme="majorBidi"/>
          <w:b/>
          <w:bCs/>
          <w:sz w:val="24"/>
          <w:szCs w:val="24"/>
        </w:rPr>
        <w:t>Orf</w:t>
      </w:r>
      <w:proofErr w:type="spellEnd"/>
      <w:r w:rsidRPr="008118FC">
        <w:rPr>
          <w:rFonts w:asciiTheme="majorBidi" w:hAnsiTheme="majorBidi" w:cstheme="majorBidi"/>
          <w:b/>
          <w:bCs/>
          <w:sz w:val="24"/>
          <w:szCs w:val="24"/>
        </w:rPr>
        <w:t>), sheep</w:t>
      </w:r>
    </w:p>
    <w:p w14:paraId="01577927" w14:textId="657F0DBB"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noProof/>
          <w:sz w:val="24"/>
          <w:szCs w:val="24"/>
        </w:rPr>
        <w:lastRenderedPageBreak/>
        <w:drawing>
          <wp:inline distT="0" distB="0" distL="0" distR="0" wp14:anchorId="4ED932D9" wp14:editId="62FED6B0">
            <wp:extent cx="5943600" cy="4561205"/>
            <wp:effectExtent l="0" t="0" r="0" b="0"/>
            <wp:docPr id="4" name="صورة 4" descr="Contagious ecthyma (Orf),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gious ecthyma (Orf), she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61205"/>
                    </a:xfrm>
                    <a:prstGeom prst="rect">
                      <a:avLst/>
                    </a:prstGeom>
                    <a:noFill/>
                    <a:ln>
                      <a:noFill/>
                    </a:ln>
                  </pic:spPr>
                </pic:pic>
              </a:graphicData>
            </a:graphic>
          </wp:inline>
        </w:drawing>
      </w:r>
    </w:p>
    <w:p w14:paraId="13CF7A94" w14:textId="77777777"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COURTESY OF DR. PHILIP SCOTT.</w:t>
      </w:r>
    </w:p>
    <w:p w14:paraId="199E3618" w14:textId="77777777" w:rsidR="008118FC" w:rsidRPr="008118FC" w:rsidRDefault="008118FC" w:rsidP="008118FC">
      <w:pPr>
        <w:spacing w:line="360" w:lineRule="auto"/>
        <w:jc w:val="both"/>
        <w:rPr>
          <w:rFonts w:asciiTheme="majorBidi" w:hAnsiTheme="majorBidi" w:cstheme="majorBidi"/>
          <w:b/>
          <w:bCs/>
          <w:sz w:val="24"/>
          <w:szCs w:val="24"/>
        </w:rPr>
      </w:pPr>
      <w:proofErr w:type="spellStart"/>
      <w:r w:rsidRPr="008118FC">
        <w:rPr>
          <w:rFonts w:asciiTheme="majorBidi" w:hAnsiTheme="majorBidi" w:cstheme="majorBidi"/>
          <w:b/>
          <w:bCs/>
          <w:sz w:val="24"/>
          <w:szCs w:val="24"/>
        </w:rPr>
        <w:t>Orf</w:t>
      </w:r>
      <w:proofErr w:type="spellEnd"/>
      <w:r w:rsidRPr="008118FC">
        <w:rPr>
          <w:rFonts w:asciiTheme="majorBidi" w:hAnsiTheme="majorBidi" w:cstheme="majorBidi"/>
          <w:b/>
          <w:bCs/>
          <w:sz w:val="24"/>
          <w:szCs w:val="24"/>
        </w:rPr>
        <w:t>, lamb</w:t>
      </w:r>
    </w:p>
    <w:p w14:paraId="658DE9C8" w14:textId="64942D39"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noProof/>
          <w:sz w:val="24"/>
          <w:szCs w:val="24"/>
        </w:rPr>
        <w:lastRenderedPageBreak/>
        <w:drawing>
          <wp:inline distT="0" distB="0" distL="0" distR="0" wp14:anchorId="7D807CD4" wp14:editId="3935EB64">
            <wp:extent cx="5943600" cy="4459605"/>
            <wp:effectExtent l="0" t="0" r="0" b="0"/>
            <wp:docPr id="3" name="صورة 3" descr="Orf, 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f, la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9605"/>
                    </a:xfrm>
                    <a:prstGeom prst="rect">
                      <a:avLst/>
                    </a:prstGeom>
                    <a:noFill/>
                    <a:ln>
                      <a:noFill/>
                    </a:ln>
                  </pic:spPr>
                </pic:pic>
              </a:graphicData>
            </a:graphic>
          </wp:inline>
        </w:drawing>
      </w:r>
    </w:p>
    <w:p w14:paraId="104E828D" w14:textId="77777777"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COURTESY OF DR. PHILIP SCOTT.</w:t>
      </w:r>
    </w:p>
    <w:p w14:paraId="2EF311C6" w14:textId="77777777" w:rsidR="008118FC" w:rsidRPr="008118FC" w:rsidRDefault="008118FC" w:rsidP="008118FC">
      <w:pPr>
        <w:spacing w:line="360" w:lineRule="auto"/>
        <w:jc w:val="both"/>
        <w:rPr>
          <w:rFonts w:asciiTheme="majorBidi" w:hAnsiTheme="majorBidi" w:cstheme="majorBidi"/>
          <w:b/>
          <w:bCs/>
          <w:sz w:val="24"/>
          <w:szCs w:val="24"/>
        </w:rPr>
      </w:pPr>
      <w:proofErr w:type="spellStart"/>
      <w:r w:rsidRPr="008118FC">
        <w:rPr>
          <w:rFonts w:asciiTheme="majorBidi" w:hAnsiTheme="majorBidi" w:cstheme="majorBidi"/>
          <w:b/>
          <w:bCs/>
          <w:sz w:val="24"/>
          <w:szCs w:val="24"/>
        </w:rPr>
        <w:t>Orf</w:t>
      </w:r>
      <w:proofErr w:type="spellEnd"/>
      <w:r w:rsidRPr="008118FC">
        <w:rPr>
          <w:rFonts w:asciiTheme="majorBidi" w:hAnsiTheme="majorBidi" w:cstheme="majorBidi"/>
          <w:b/>
          <w:bCs/>
          <w:sz w:val="24"/>
          <w:szCs w:val="24"/>
        </w:rPr>
        <w:t>, lip crusts, lamb</w:t>
      </w:r>
    </w:p>
    <w:p w14:paraId="3DFD9566" w14:textId="287E01E8"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noProof/>
          <w:sz w:val="24"/>
          <w:szCs w:val="24"/>
        </w:rPr>
        <w:lastRenderedPageBreak/>
        <w:drawing>
          <wp:inline distT="0" distB="0" distL="0" distR="0" wp14:anchorId="4541D497" wp14:editId="08E73236">
            <wp:extent cx="5943600" cy="5867400"/>
            <wp:effectExtent l="0" t="0" r="0" b="0"/>
            <wp:docPr id="2" name="صورة 2" descr="Orf, lip crusts, 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f, lip crusts, la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867400"/>
                    </a:xfrm>
                    <a:prstGeom prst="rect">
                      <a:avLst/>
                    </a:prstGeom>
                    <a:noFill/>
                    <a:ln>
                      <a:noFill/>
                    </a:ln>
                  </pic:spPr>
                </pic:pic>
              </a:graphicData>
            </a:graphic>
          </wp:inline>
        </w:drawing>
      </w:r>
    </w:p>
    <w:p w14:paraId="445933EF" w14:textId="77777777"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COURTESY OF DR. PHILIP SCOTT.</w:t>
      </w:r>
    </w:p>
    <w:p w14:paraId="2D2A3569" w14:textId="77777777" w:rsidR="008118FC" w:rsidRPr="008118FC" w:rsidRDefault="008118FC" w:rsidP="008118FC">
      <w:pPr>
        <w:spacing w:line="360" w:lineRule="auto"/>
        <w:jc w:val="both"/>
        <w:rPr>
          <w:rFonts w:asciiTheme="majorBidi" w:hAnsiTheme="majorBidi" w:cstheme="majorBidi"/>
          <w:b/>
          <w:bCs/>
          <w:sz w:val="24"/>
          <w:szCs w:val="24"/>
        </w:rPr>
      </w:pPr>
      <w:r w:rsidRPr="008118FC">
        <w:rPr>
          <w:rFonts w:asciiTheme="majorBidi" w:hAnsiTheme="majorBidi" w:cstheme="majorBidi"/>
          <w:b/>
          <w:bCs/>
          <w:sz w:val="24"/>
          <w:szCs w:val="24"/>
        </w:rPr>
        <w:t xml:space="preserve">Strawberry </w:t>
      </w:r>
      <w:proofErr w:type="spellStart"/>
      <w:r w:rsidRPr="008118FC">
        <w:rPr>
          <w:rFonts w:asciiTheme="majorBidi" w:hAnsiTheme="majorBidi" w:cstheme="majorBidi"/>
          <w:b/>
          <w:bCs/>
          <w:sz w:val="24"/>
          <w:szCs w:val="24"/>
        </w:rPr>
        <w:t>footrot</w:t>
      </w:r>
      <w:proofErr w:type="spellEnd"/>
      <w:r w:rsidRPr="008118FC">
        <w:rPr>
          <w:rFonts w:asciiTheme="majorBidi" w:hAnsiTheme="majorBidi" w:cstheme="majorBidi"/>
          <w:b/>
          <w:bCs/>
          <w:sz w:val="24"/>
          <w:szCs w:val="24"/>
        </w:rPr>
        <w:t>, goat</w:t>
      </w:r>
    </w:p>
    <w:p w14:paraId="474FD1F7" w14:textId="6E4DC9A1"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noProof/>
          <w:sz w:val="24"/>
          <w:szCs w:val="24"/>
        </w:rPr>
        <w:lastRenderedPageBreak/>
        <w:drawing>
          <wp:inline distT="0" distB="0" distL="0" distR="0" wp14:anchorId="09857D33" wp14:editId="45FBF75F">
            <wp:extent cx="5943600" cy="4548505"/>
            <wp:effectExtent l="0" t="0" r="0" b="4445"/>
            <wp:docPr id="1" name="صورة 1" descr="Strawberry footrot, 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awberry footrot, go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48505"/>
                    </a:xfrm>
                    <a:prstGeom prst="rect">
                      <a:avLst/>
                    </a:prstGeom>
                    <a:noFill/>
                    <a:ln>
                      <a:noFill/>
                    </a:ln>
                  </pic:spPr>
                </pic:pic>
              </a:graphicData>
            </a:graphic>
          </wp:inline>
        </w:drawing>
      </w:r>
    </w:p>
    <w:p w14:paraId="5C36BBE2" w14:textId="77777777" w:rsidR="008118FC" w:rsidRPr="008118FC" w:rsidRDefault="008118FC" w:rsidP="008118FC">
      <w:p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COURTESY OF DR. PHILIP SCOTT.</w:t>
      </w:r>
    </w:p>
    <w:p w14:paraId="59FAA214" w14:textId="77777777"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The primary lesion of contagious ecthyma develops at the mucocutaneous junction of the lips and around erupting incisor teeth, and it may extend to the mucosa of the buccal cavity. Occasionally, lesions are found on the feet and around the coronet, where secondary bacterial infection with </w:t>
      </w:r>
      <w:proofErr w:type="spellStart"/>
      <w:r w:rsidRPr="008118FC">
        <w:rPr>
          <w:rFonts w:asciiTheme="majorBidi" w:hAnsiTheme="majorBidi" w:cstheme="majorBidi"/>
          <w:i/>
          <w:iCs/>
          <w:sz w:val="24"/>
          <w:szCs w:val="24"/>
        </w:rPr>
        <w:t>Dermatophilus</w:t>
      </w:r>
      <w:proofErr w:type="spellEnd"/>
      <w:r w:rsidRPr="008118FC">
        <w:rPr>
          <w:rFonts w:asciiTheme="majorBidi" w:hAnsiTheme="majorBidi" w:cstheme="majorBidi"/>
          <w:i/>
          <w:iCs/>
          <w:sz w:val="24"/>
          <w:szCs w:val="24"/>
        </w:rPr>
        <w:t xml:space="preserve"> </w:t>
      </w:r>
      <w:proofErr w:type="spellStart"/>
      <w:r w:rsidRPr="008118FC">
        <w:rPr>
          <w:rFonts w:asciiTheme="majorBidi" w:hAnsiTheme="majorBidi" w:cstheme="majorBidi"/>
          <w:i/>
          <w:iCs/>
          <w:sz w:val="24"/>
          <w:szCs w:val="24"/>
        </w:rPr>
        <w:t>congolensis</w:t>
      </w:r>
      <w:proofErr w:type="spellEnd"/>
      <w:r w:rsidRPr="008118FC">
        <w:rPr>
          <w:rFonts w:asciiTheme="majorBidi" w:hAnsiTheme="majorBidi" w:cstheme="majorBidi"/>
          <w:sz w:val="24"/>
          <w:szCs w:val="24"/>
        </w:rPr>
        <w:t> commonly leads to strawberry foot rot.</w:t>
      </w:r>
    </w:p>
    <w:p w14:paraId="572CA753" w14:textId="77777777"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 Ewes nursing infected lambs may develop lesions on the teats that extend onto the udder skin. </w:t>
      </w:r>
    </w:p>
    <w:p w14:paraId="3897EEAB" w14:textId="77777777"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The lesions develop as papules and progress through vesicular and pustular stages before encrusting.</w:t>
      </w:r>
    </w:p>
    <w:p w14:paraId="5821D90F" w14:textId="77777777"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 Coalescence of numerous discrete lesions often leads to the formation of large scabs, and the proliferation of dermal tissue produces a verrucose mass under them. </w:t>
      </w:r>
    </w:p>
    <w:p w14:paraId="3AD2AE0F" w14:textId="37ABE2A0"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When the lesion extends to the oral mucosa, secondary </w:t>
      </w:r>
      <w:hyperlink r:id="rId12" w:tooltip="Necrotic Laryngitis in Cattle" w:history="1">
        <w:r w:rsidRPr="008118FC">
          <w:rPr>
            <w:rStyle w:val="Hyperlink"/>
            <w:rFonts w:asciiTheme="majorBidi" w:hAnsiTheme="majorBidi" w:cstheme="majorBidi"/>
            <w:sz w:val="24"/>
            <w:szCs w:val="24"/>
          </w:rPr>
          <w:t>necrobacillosis</w:t>
        </w:r>
      </w:hyperlink>
      <w:r w:rsidRPr="008118FC">
        <w:rPr>
          <w:rFonts w:asciiTheme="majorBidi" w:hAnsiTheme="majorBidi" w:cstheme="majorBidi"/>
          <w:sz w:val="24"/>
          <w:szCs w:val="24"/>
        </w:rPr>
        <w:t> frequently develops.</w:t>
      </w:r>
    </w:p>
    <w:p w14:paraId="2CAFF63F" w14:textId="77777777"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lastRenderedPageBreak/>
        <w:t xml:space="preserve">During the course of the disease (1–4 weeks), the scabs drop off and the tissues heal without scarring. </w:t>
      </w:r>
    </w:p>
    <w:p w14:paraId="47CA92D9" w14:textId="77777777"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During active stages of infection, more severely affected lambs do not eat normally, and they lose condition. </w:t>
      </w:r>
    </w:p>
    <w:p w14:paraId="11E7CF17" w14:textId="77777777"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Extensive lesions on the feet result in lameness. </w:t>
      </w:r>
    </w:p>
    <w:p w14:paraId="3F6C50F0" w14:textId="41707290" w:rsidR="008118FC" w:rsidRP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Mastitis, sometimes gangrenous, may occur in ewes with lesions on the teats.</w:t>
      </w:r>
    </w:p>
    <w:p w14:paraId="4C9F5137" w14:textId="77777777" w:rsid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The ecthyma lesion is characteristic. </w:t>
      </w:r>
    </w:p>
    <w:p w14:paraId="48855095" w14:textId="77777777" w:rsid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The disease must be differentiated from ulcerative dermatosis, which produces tissue destruction and crateriform ulcers. </w:t>
      </w:r>
    </w:p>
    <w:p w14:paraId="3F03C681" w14:textId="77777777" w:rsid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Compared to ulcerative dermatosis, ecthyma usually affects younger animals; however, this criterion can be used only presumptively.</w:t>
      </w:r>
    </w:p>
    <w:p w14:paraId="38F680E4" w14:textId="77777777" w:rsidR="008118FC" w:rsidRDefault="008118FC" w:rsidP="008118FC">
      <w:pPr>
        <w:pStyle w:val="a4"/>
        <w:numPr>
          <w:ilvl w:val="0"/>
          <w:numId w:val="7"/>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w:t>
      </w:r>
      <w:hyperlink r:id="rId13" w:history="1">
        <w:r w:rsidRPr="008118FC">
          <w:rPr>
            <w:rStyle w:val="Hyperlink"/>
            <w:rFonts w:asciiTheme="majorBidi" w:hAnsiTheme="majorBidi" w:cstheme="majorBidi"/>
            <w:sz w:val="24"/>
            <w:szCs w:val="24"/>
          </w:rPr>
          <w:t>Foot-and-mouth disease</w:t>
        </w:r>
      </w:hyperlink>
      <w:r w:rsidRPr="008118FC">
        <w:rPr>
          <w:rFonts w:asciiTheme="majorBidi" w:hAnsiTheme="majorBidi" w:cstheme="majorBidi"/>
          <w:sz w:val="24"/>
          <w:szCs w:val="24"/>
        </w:rPr>
        <w:t> and </w:t>
      </w:r>
      <w:hyperlink r:id="rId14" w:history="1">
        <w:r w:rsidRPr="008118FC">
          <w:rPr>
            <w:rStyle w:val="Hyperlink"/>
            <w:rFonts w:asciiTheme="majorBidi" w:hAnsiTheme="majorBidi" w:cstheme="majorBidi"/>
            <w:sz w:val="24"/>
            <w:szCs w:val="24"/>
          </w:rPr>
          <w:t>bluetongue</w:t>
        </w:r>
      </w:hyperlink>
      <w:r w:rsidRPr="008118FC">
        <w:rPr>
          <w:rFonts w:asciiTheme="majorBidi" w:hAnsiTheme="majorBidi" w:cstheme="majorBidi"/>
          <w:sz w:val="24"/>
          <w:szCs w:val="24"/>
        </w:rPr>
        <w:t xml:space="preserve"> infection should also be considered as differential diagnoses if morbidity is high and the clinical signs include salivation, lameness, and fever. </w:t>
      </w:r>
      <w:proofErr w:type="spellStart"/>
      <w:r w:rsidRPr="008118FC">
        <w:rPr>
          <w:rFonts w:asciiTheme="majorBidi" w:hAnsiTheme="majorBidi" w:cstheme="majorBidi"/>
          <w:sz w:val="24"/>
          <w:szCs w:val="24"/>
        </w:rPr>
        <w:t>Staphyloccocal</w:t>
      </w:r>
      <w:proofErr w:type="spellEnd"/>
      <w:r w:rsidRPr="008118FC">
        <w:rPr>
          <w:rFonts w:asciiTheme="majorBidi" w:hAnsiTheme="majorBidi" w:cstheme="majorBidi"/>
          <w:sz w:val="24"/>
          <w:szCs w:val="24"/>
        </w:rPr>
        <w:t xml:space="preserve"> folliculitis affects the skin of the muzzle and surrounding the eyes. </w:t>
      </w:r>
    </w:p>
    <w:p w14:paraId="0DE0C8BB" w14:textId="77777777" w:rsidR="00FA61FA" w:rsidRDefault="00FA61FA" w:rsidP="008118FC">
      <w:pPr>
        <w:spacing w:line="360" w:lineRule="auto"/>
        <w:jc w:val="both"/>
        <w:rPr>
          <w:rFonts w:asciiTheme="majorBidi" w:hAnsiTheme="majorBidi" w:cstheme="majorBidi"/>
          <w:b/>
          <w:bCs/>
          <w:sz w:val="24"/>
          <w:szCs w:val="24"/>
        </w:rPr>
      </w:pPr>
    </w:p>
    <w:p w14:paraId="2CAB8992" w14:textId="4DE60F2B" w:rsidR="008118FC" w:rsidRPr="008118FC" w:rsidRDefault="008118FC" w:rsidP="008118FC">
      <w:pPr>
        <w:spacing w:line="360" w:lineRule="auto"/>
        <w:jc w:val="both"/>
        <w:rPr>
          <w:rFonts w:asciiTheme="majorBidi" w:hAnsiTheme="majorBidi" w:cstheme="majorBidi"/>
          <w:b/>
          <w:bCs/>
          <w:sz w:val="24"/>
          <w:szCs w:val="24"/>
        </w:rPr>
      </w:pPr>
      <w:r w:rsidRPr="008118FC">
        <w:rPr>
          <w:rFonts w:asciiTheme="majorBidi" w:hAnsiTheme="majorBidi" w:cstheme="majorBidi"/>
          <w:b/>
          <w:bCs/>
          <w:sz w:val="24"/>
          <w:szCs w:val="24"/>
        </w:rPr>
        <w:t xml:space="preserve">Treatment and </w:t>
      </w:r>
      <w:proofErr w:type="gramStart"/>
      <w:r w:rsidRPr="008118FC">
        <w:rPr>
          <w:rFonts w:asciiTheme="majorBidi" w:hAnsiTheme="majorBidi" w:cstheme="majorBidi"/>
          <w:b/>
          <w:bCs/>
          <w:sz w:val="24"/>
          <w:szCs w:val="24"/>
        </w:rPr>
        <w:t xml:space="preserve">Control </w:t>
      </w:r>
      <w:r>
        <w:rPr>
          <w:rFonts w:asciiTheme="majorBidi" w:hAnsiTheme="majorBidi" w:cstheme="majorBidi"/>
          <w:b/>
          <w:bCs/>
          <w:sz w:val="24"/>
          <w:szCs w:val="24"/>
        </w:rPr>
        <w:t>:</w:t>
      </w:r>
      <w:proofErr w:type="gramEnd"/>
    </w:p>
    <w:p w14:paraId="4BC97C82" w14:textId="77777777" w:rsidR="008118FC" w:rsidRPr="008118FC" w:rsidRDefault="008118FC" w:rsidP="008118FC">
      <w:pPr>
        <w:numPr>
          <w:ilvl w:val="0"/>
          <w:numId w:val="4"/>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Secondary infection</w:t>
      </w:r>
    </w:p>
    <w:p w14:paraId="0BBA523C" w14:textId="77777777" w:rsidR="008118FC" w:rsidRPr="008118FC" w:rsidRDefault="008118FC" w:rsidP="008118FC">
      <w:pPr>
        <w:numPr>
          <w:ilvl w:val="0"/>
          <w:numId w:val="4"/>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Live vaccines</w:t>
      </w:r>
    </w:p>
    <w:p w14:paraId="6ABB7A6C" w14:textId="77777777" w:rsidR="008118FC" w:rsidRDefault="008118FC" w:rsidP="008118FC">
      <w:pPr>
        <w:pStyle w:val="a4"/>
        <w:numPr>
          <w:ilvl w:val="0"/>
          <w:numId w:val="4"/>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Both parenteral and topical antimicrobials may help combat secondary bacterial infection of the skin lesions of contagious ecthyma.</w:t>
      </w:r>
    </w:p>
    <w:p w14:paraId="02504165" w14:textId="77777777" w:rsidR="008118FC" w:rsidRDefault="008118FC" w:rsidP="008118FC">
      <w:pPr>
        <w:pStyle w:val="a4"/>
        <w:numPr>
          <w:ilvl w:val="0"/>
          <w:numId w:val="4"/>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 In endemic areas, appropriate repellents and larvicides should be applied to the lesions to prevent myiasis. </w:t>
      </w:r>
    </w:p>
    <w:p w14:paraId="256170E5" w14:textId="77777777" w:rsidR="008118FC" w:rsidRDefault="008118FC" w:rsidP="008118FC">
      <w:pPr>
        <w:pStyle w:val="a4"/>
        <w:numPr>
          <w:ilvl w:val="0"/>
          <w:numId w:val="4"/>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The virus is transmissible to humans; lesions in humans are usually confined to the hands and face, are more proliferative, and can be very distressing. </w:t>
      </w:r>
    </w:p>
    <w:p w14:paraId="4F659165" w14:textId="77777777" w:rsidR="008118FC" w:rsidRDefault="008118FC" w:rsidP="008118FC">
      <w:pPr>
        <w:pStyle w:val="a4"/>
        <w:numPr>
          <w:ilvl w:val="0"/>
          <w:numId w:val="4"/>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 xml:space="preserve">Veterinarians and sheep handlers should exercise reasonable protective precautions and wear disposable gloves. </w:t>
      </w:r>
    </w:p>
    <w:p w14:paraId="1F6E01D6" w14:textId="77777777" w:rsidR="008118FC" w:rsidRDefault="008118FC" w:rsidP="008118FC">
      <w:pPr>
        <w:pStyle w:val="a4"/>
        <w:numPr>
          <w:ilvl w:val="0"/>
          <w:numId w:val="4"/>
        </w:numPr>
        <w:spacing w:line="360" w:lineRule="auto"/>
        <w:jc w:val="both"/>
        <w:rPr>
          <w:rFonts w:asciiTheme="majorBidi" w:hAnsiTheme="majorBidi" w:cstheme="majorBidi"/>
          <w:sz w:val="24"/>
          <w:szCs w:val="24"/>
        </w:rPr>
      </w:pPr>
      <w:r w:rsidRPr="008118FC">
        <w:rPr>
          <w:rFonts w:asciiTheme="majorBidi" w:hAnsiTheme="majorBidi" w:cstheme="majorBidi"/>
          <w:sz w:val="24"/>
          <w:szCs w:val="24"/>
        </w:rPr>
        <w:t>Most cases in humans are misdiagnosed and mistaken for other diseases (</w:t>
      </w:r>
      <w:proofErr w:type="spellStart"/>
      <w:r w:rsidRPr="008118FC">
        <w:rPr>
          <w:rFonts w:asciiTheme="majorBidi" w:hAnsiTheme="majorBidi" w:cstheme="majorBidi"/>
          <w:sz w:val="24"/>
          <w:szCs w:val="24"/>
        </w:rPr>
        <w:t>eg</w:t>
      </w:r>
      <w:proofErr w:type="spellEnd"/>
      <w:r w:rsidRPr="008118FC">
        <w:rPr>
          <w:rFonts w:asciiTheme="majorBidi" w:hAnsiTheme="majorBidi" w:cstheme="majorBidi"/>
          <w:sz w:val="24"/>
          <w:szCs w:val="24"/>
        </w:rPr>
        <w:t>, anthrax) which often leads to unnecessary treatment with antibiotics or cryosurgery.</w:t>
      </w:r>
    </w:p>
    <w:sectPr w:rsidR="00811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C59"/>
    <w:multiLevelType w:val="hybridMultilevel"/>
    <w:tmpl w:val="8AFA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4DD6"/>
    <w:multiLevelType w:val="hybridMultilevel"/>
    <w:tmpl w:val="D406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D72CF"/>
    <w:multiLevelType w:val="multilevel"/>
    <w:tmpl w:val="708E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3170C"/>
    <w:multiLevelType w:val="multilevel"/>
    <w:tmpl w:val="A3E6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543D0"/>
    <w:multiLevelType w:val="hybridMultilevel"/>
    <w:tmpl w:val="EAC8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E5D07"/>
    <w:multiLevelType w:val="multilevel"/>
    <w:tmpl w:val="3FCC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D0FB8"/>
    <w:multiLevelType w:val="multilevel"/>
    <w:tmpl w:val="4E92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FC"/>
    <w:rsid w:val="00523165"/>
    <w:rsid w:val="005D1F82"/>
    <w:rsid w:val="008118FC"/>
    <w:rsid w:val="00FA6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E7E6"/>
  <w15:chartTrackingRefBased/>
  <w15:docId w15:val="{77DFB977-85FC-4EAA-9F2C-20ABAC63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118FC"/>
    <w:rPr>
      <w:color w:val="0563C1" w:themeColor="hyperlink"/>
      <w:u w:val="single"/>
    </w:rPr>
  </w:style>
  <w:style w:type="character" w:styleId="a3">
    <w:name w:val="Unresolved Mention"/>
    <w:basedOn w:val="a0"/>
    <w:uiPriority w:val="99"/>
    <w:semiHidden/>
    <w:unhideWhenUsed/>
    <w:rsid w:val="008118FC"/>
    <w:rPr>
      <w:color w:val="605E5C"/>
      <w:shd w:val="clear" w:color="auto" w:fill="E1DFDD"/>
    </w:rPr>
  </w:style>
  <w:style w:type="paragraph" w:styleId="a4">
    <w:name w:val="List Paragraph"/>
    <w:basedOn w:val="a"/>
    <w:uiPriority w:val="34"/>
    <w:qFormat/>
    <w:rsid w:val="00811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5309">
      <w:bodyDiv w:val="1"/>
      <w:marLeft w:val="0"/>
      <w:marRight w:val="0"/>
      <w:marTop w:val="0"/>
      <w:marBottom w:val="0"/>
      <w:divBdr>
        <w:top w:val="none" w:sz="0" w:space="0" w:color="auto"/>
        <w:left w:val="none" w:sz="0" w:space="0" w:color="auto"/>
        <w:bottom w:val="none" w:sz="0" w:space="0" w:color="auto"/>
        <w:right w:val="none" w:sz="0" w:space="0" w:color="auto"/>
      </w:divBdr>
      <w:divsChild>
        <w:div w:id="674459497">
          <w:marLeft w:val="0"/>
          <w:marRight w:val="0"/>
          <w:marTop w:val="0"/>
          <w:marBottom w:val="0"/>
          <w:divBdr>
            <w:top w:val="none" w:sz="0" w:space="0" w:color="auto"/>
            <w:left w:val="none" w:sz="0" w:space="0" w:color="auto"/>
            <w:bottom w:val="none" w:sz="0" w:space="0" w:color="auto"/>
            <w:right w:val="none" w:sz="0" w:space="0" w:color="auto"/>
          </w:divBdr>
          <w:divsChild>
            <w:div w:id="1979912501">
              <w:marLeft w:val="0"/>
              <w:marRight w:val="0"/>
              <w:marTop w:val="0"/>
              <w:marBottom w:val="0"/>
              <w:divBdr>
                <w:top w:val="none" w:sz="0" w:space="0" w:color="auto"/>
                <w:left w:val="none" w:sz="0" w:space="0" w:color="auto"/>
                <w:bottom w:val="none" w:sz="0" w:space="0" w:color="auto"/>
                <w:right w:val="none" w:sz="0" w:space="0" w:color="auto"/>
              </w:divBdr>
              <w:divsChild>
                <w:div w:id="667442312">
                  <w:marLeft w:val="0"/>
                  <w:marRight w:val="0"/>
                  <w:marTop w:val="0"/>
                  <w:marBottom w:val="0"/>
                  <w:divBdr>
                    <w:top w:val="none" w:sz="0" w:space="0" w:color="auto"/>
                    <w:left w:val="none" w:sz="0" w:space="0" w:color="auto"/>
                    <w:bottom w:val="none" w:sz="0" w:space="0" w:color="auto"/>
                    <w:right w:val="none" w:sz="0" w:space="0" w:color="auto"/>
                  </w:divBdr>
                  <w:divsChild>
                    <w:div w:id="14888287">
                      <w:marLeft w:val="0"/>
                      <w:marRight w:val="0"/>
                      <w:marTop w:val="0"/>
                      <w:marBottom w:val="150"/>
                      <w:divBdr>
                        <w:top w:val="none" w:sz="0" w:space="0" w:color="auto"/>
                        <w:left w:val="none" w:sz="0" w:space="0" w:color="auto"/>
                        <w:bottom w:val="none" w:sz="0" w:space="0" w:color="auto"/>
                        <w:right w:val="none" w:sz="0" w:space="0" w:color="auto"/>
                      </w:divBdr>
                      <w:divsChild>
                        <w:div w:id="1467894856">
                          <w:marLeft w:val="0"/>
                          <w:marRight w:val="0"/>
                          <w:marTop w:val="0"/>
                          <w:marBottom w:val="0"/>
                          <w:divBdr>
                            <w:top w:val="none" w:sz="0" w:space="0" w:color="auto"/>
                            <w:left w:val="none" w:sz="0" w:space="0" w:color="auto"/>
                            <w:bottom w:val="none" w:sz="0" w:space="0" w:color="auto"/>
                            <w:right w:val="none" w:sz="0" w:space="0" w:color="auto"/>
                          </w:divBdr>
                          <w:divsChild>
                            <w:div w:id="2146968010">
                              <w:marLeft w:val="0"/>
                              <w:marRight w:val="0"/>
                              <w:marTop w:val="150"/>
                              <w:marBottom w:val="0"/>
                              <w:divBdr>
                                <w:top w:val="none" w:sz="0" w:space="0" w:color="auto"/>
                                <w:left w:val="none" w:sz="0" w:space="0" w:color="auto"/>
                                <w:bottom w:val="none" w:sz="0" w:space="0" w:color="auto"/>
                                <w:right w:val="none" w:sz="0" w:space="0" w:color="auto"/>
                              </w:divBdr>
                              <w:divsChild>
                                <w:div w:id="568536651">
                                  <w:marLeft w:val="0"/>
                                  <w:marRight w:val="0"/>
                                  <w:marTop w:val="150"/>
                                  <w:marBottom w:val="0"/>
                                  <w:divBdr>
                                    <w:top w:val="none" w:sz="0" w:space="0" w:color="auto"/>
                                    <w:left w:val="none" w:sz="0" w:space="0" w:color="auto"/>
                                    <w:bottom w:val="none" w:sz="0" w:space="0" w:color="auto"/>
                                    <w:right w:val="none" w:sz="0" w:space="0" w:color="auto"/>
                                  </w:divBdr>
                                  <w:divsChild>
                                    <w:div w:id="2839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80793">
          <w:marLeft w:val="0"/>
          <w:marRight w:val="0"/>
          <w:marTop w:val="0"/>
          <w:marBottom w:val="150"/>
          <w:divBdr>
            <w:top w:val="none" w:sz="0" w:space="0" w:color="auto"/>
            <w:left w:val="none" w:sz="0" w:space="0" w:color="auto"/>
            <w:bottom w:val="none" w:sz="0" w:space="0" w:color="auto"/>
            <w:right w:val="none" w:sz="0" w:space="0" w:color="auto"/>
          </w:divBdr>
          <w:divsChild>
            <w:div w:id="672341507">
              <w:marLeft w:val="0"/>
              <w:marRight w:val="0"/>
              <w:marTop w:val="0"/>
              <w:marBottom w:val="0"/>
              <w:divBdr>
                <w:top w:val="none" w:sz="0" w:space="0" w:color="auto"/>
                <w:left w:val="none" w:sz="0" w:space="0" w:color="auto"/>
                <w:bottom w:val="none" w:sz="0" w:space="0" w:color="auto"/>
                <w:right w:val="none" w:sz="0" w:space="0" w:color="auto"/>
              </w:divBdr>
            </w:div>
          </w:divsChild>
        </w:div>
        <w:div w:id="1574270107">
          <w:marLeft w:val="0"/>
          <w:marRight w:val="0"/>
          <w:marTop w:val="0"/>
          <w:marBottom w:val="240"/>
          <w:divBdr>
            <w:top w:val="none" w:sz="0" w:space="0" w:color="auto"/>
            <w:left w:val="none" w:sz="0" w:space="0" w:color="auto"/>
            <w:bottom w:val="none" w:sz="0" w:space="0" w:color="auto"/>
            <w:right w:val="none" w:sz="0" w:space="0" w:color="auto"/>
          </w:divBdr>
        </w:div>
        <w:div w:id="1004013143">
          <w:marLeft w:val="0"/>
          <w:marRight w:val="0"/>
          <w:marTop w:val="0"/>
          <w:marBottom w:val="225"/>
          <w:divBdr>
            <w:top w:val="single" w:sz="6" w:space="0" w:color="BCBCBC"/>
            <w:left w:val="single" w:sz="6" w:space="0" w:color="BCBCBC"/>
            <w:bottom w:val="single" w:sz="6" w:space="0" w:color="BCBCBC"/>
            <w:right w:val="single" w:sz="6" w:space="0" w:color="BCBCBC"/>
          </w:divBdr>
          <w:divsChild>
            <w:div w:id="735857073">
              <w:marLeft w:val="0"/>
              <w:marRight w:val="0"/>
              <w:marTop w:val="0"/>
              <w:marBottom w:val="0"/>
              <w:divBdr>
                <w:top w:val="none" w:sz="0" w:space="0" w:color="auto"/>
                <w:left w:val="none" w:sz="0" w:space="0" w:color="auto"/>
                <w:bottom w:val="none" w:sz="0" w:space="0" w:color="auto"/>
                <w:right w:val="none" w:sz="0" w:space="0" w:color="auto"/>
              </w:divBdr>
            </w:div>
          </w:divsChild>
        </w:div>
        <w:div w:id="1139490965">
          <w:marLeft w:val="0"/>
          <w:marRight w:val="0"/>
          <w:marTop w:val="0"/>
          <w:marBottom w:val="0"/>
          <w:divBdr>
            <w:top w:val="none" w:sz="0" w:space="0" w:color="auto"/>
            <w:left w:val="none" w:sz="0" w:space="0" w:color="auto"/>
            <w:bottom w:val="none" w:sz="0" w:space="0" w:color="auto"/>
            <w:right w:val="none" w:sz="0" w:space="0" w:color="auto"/>
          </w:divBdr>
          <w:divsChild>
            <w:div w:id="1398432532">
              <w:marLeft w:val="0"/>
              <w:marRight w:val="0"/>
              <w:marTop w:val="0"/>
              <w:marBottom w:val="0"/>
              <w:divBdr>
                <w:top w:val="none" w:sz="0" w:space="0" w:color="auto"/>
                <w:left w:val="none" w:sz="0" w:space="0" w:color="auto"/>
                <w:bottom w:val="none" w:sz="0" w:space="0" w:color="auto"/>
                <w:right w:val="none" w:sz="0" w:space="0" w:color="auto"/>
              </w:divBdr>
              <w:divsChild>
                <w:div w:id="965232957">
                  <w:marLeft w:val="0"/>
                  <w:marRight w:val="0"/>
                  <w:marTop w:val="0"/>
                  <w:marBottom w:val="225"/>
                  <w:divBdr>
                    <w:top w:val="none" w:sz="0" w:space="0" w:color="auto"/>
                    <w:left w:val="none" w:sz="0" w:space="0" w:color="auto"/>
                    <w:bottom w:val="none" w:sz="0" w:space="0" w:color="auto"/>
                    <w:right w:val="none" w:sz="0" w:space="0" w:color="auto"/>
                  </w:divBdr>
                </w:div>
              </w:divsChild>
            </w:div>
            <w:div w:id="303660994">
              <w:marLeft w:val="0"/>
              <w:marRight w:val="0"/>
              <w:marTop w:val="0"/>
              <w:marBottom w:val="0"/>
              <w:divBdr>
                <w:top w:val="none" w:sz="0" w:space="0" w:color="auto"/>
                <w:left w:val="none" w:sz="0" w:space="0" w:color="auto"/>
                <w:bottom w:val="none" w:sz="0" w:space="0" w:color="auto"/>
                <w:right w:val="none" w:sz="0" w:space="0" w:color="auto"/>
              </w:divBdr>
            </w:div>
            <w:div w:id="849300062">
              <w:marLeft w:val="0"/>
              <w:marRight w:val="0"/>
              <w:marTop w:val="0"/>
              <w:marBottom w:val="0"/>
              <w:divBdr>
                <w:top w:val="none" w:sz="0" w:space="0" w:color="auto"/>
                <w:left w:val="none" w:sz="0" w:space="0" w:color="auto"/>
                <w:bottom w:val="none" w:sz="0" w:space="0" w:color="auto"/>
                <w:right w:val="none" w:sz="0" w:space="0" w:color="auto"/>
              </w:divBdr>
              <w:divsChild>
                <w:div w:id="1943606112">
                  <w:marLeft w:val="0"/>
                  <w:marRight w:val="0"/>
                  <w:marTop w:val="0"/>
                  <w:marBottom w:val="0"/>
                  <w:divBdr>
                    <w:top w:val="none" w:sz="0" w:space="0" w:color="auto"/>
                    <w:left w:val="none" w:sz="0" w:space="0" w:color="auto"/>
                    <w:bottom w:val="none" w:sz="0" w:space="0" w:color="auto"/>
                    <w:right w:val="none" w:sz="0" w:space="0" w:color="auto"/>
                  </w:divBdr>
                </w:div>
                <w:div w:id="1475562219">
                  <w:marLeft w:val="0"/>
                  <w:marRight w:val="0"/>
                  <w:marTop w:val="0"/>
                  <w:marBottom w:val="0"/>
                  <w:divBdr>
                    <w:top w:val="none" w:sz="0" w:space="0" w:color="auto"/>
                    <w:left w:val="none" w:sz="0" w:space="0" w:color="auto"/>
                    <w:bottom w:val="none" w:sz="0" w:space="0" w:color="auto"/>
                    <w:right w:val="none" w:sz="0" w:space="0" w:color="auto"/>
                  </w:divBdr>
                </w:div>
              </w:divsChild>
            </w:div>
            <w:div w:id="1015503112">
              <w:marLeft w:val="0"/>
              <w:marRight w:val="0"/>
              <w:marTop w:val="0"/>
              <w:marBottom w:val="0"/>
              <w:divBdr>
                <w:top w:val="none" w:sz="0" w:space="0" w:color="auto"/>
                <w:left w:val="none" w:sz="0" w:space="0" w:color="auto"/>
                <w:bottom w:val="none" w:sz="0" w:space="0" w:color="auto"/>
                <w:right w:val="none" w:sz="0" w:space="0" w:color="auto"/>
              </w:divBdr>
              <w:divsChild>
                <w:div w:id="1542396379">
                  <w:marLeft w:val="0"/>
                  <w:marRight w:val="0"/>
                  <w:marTop w:val="0"/>
                  <w:marBottom w:val="0"/>
                  <w:divBdr>
                    <w:top w:val="none" w:sz="0" w:space="0" w:color="auto"/>
                    <w:left w:val="none" w:sz="0" w:space="0" w:color="auto"/>
                    <w:bottom w:val="none" w:sz="0" w:space="0" w:color="auto"/>
                    <w:right w:val="none" w:sz="0" w:space="0" w:color="auto"/>
                  </w:divBdr>
                  <w:divsChild>
                    <w:div w:id="1609966346">
                      <w:marLeft w:val="0"/>
                      <w:marRight w:val="0"/>
                      <w:marTop w:val="0"/>
                      <w:marBottom w:val="0"/>
                      <w:divBdr>
                        <w:top w:val="none" w:sz="0" w:space="0" w:color="auto"/>
                        <w:left w:val="none" w:sz="0" w:space="0" w:color="auto"/>
                        <w:bottom w:val="none" w:sz="0" w:space="0" w:color="auto"/>
                        <w:right w:val="none" w:sz="0" w:space="0" w:color="auto"/>
                      </w:divBdr>
                    </w:div>
                    <w:div w:id="1387216182">
                      <w:marLeft w:val="0"/>
                      <w:marRight w:val="0"/>
                      <w:marTop w:val="0"/>
                      <w:marBottom w:val="0"/>
                      <w:divBdr>
                        <w:top w:val="none" w:sz="0" w:space="0" w:color="auto"/>
                        <w:left w:val="none" w:sz="0" w:space="0" w:color="auto"/>
                        <w:bottom w:val="none" w:sz="0" w:space="0" w:color="auto"/>
                        <w:right w:val="none" w:sz="0" w:space="0" w:color="auto"/>
                      </w:divBdr>
                    </w:div>
                  </w:divsChild>
                </w:div>
                <w:div w:id="1567299291">
                  <w:marLeft w:val="0"/>
                  <w:marRight w:val="0"/>
                  <w:marTop w:val="0"/>
                  <w:marBottom w:val="0"/>
                  <w:divBdr>
                    <w:top w:val="none" w:sz="0" w:space="0" w:color="auto"/>
                    <w:left w:val="none" w:sz="0" w:space="0" w:color="auto"/>
                    <w:bottom w:val="none" w:sz="0" w:space="0" w:color="auto"/>
                    <w:right w:val="none" w:sz="0" w:space="0" w:color="auto"/>
                  </w:divBdr>
                  <w:divsChild>
                    <w:div w:id="1524442027">
                      <w:marLeft w:val="225"/>
                      <w:marRight w:val="0"/>
                      <w:marTop w:val="225"/>
                      <w:marBottom w:val="225"/>
                      <w:divBdr>
                        <w:top w:val="none" w:sz="0" w:space="0" w:color="auto"/>
                        <w:left w:val="none" w:sz="0" w:space="0" w:color="auto"/>
                        <w:bottom w:val="none" w:sz="0" w:space="0" w:color="auto"/>
                        <w:right w:val="none" w:sz="0" w:space="0" w:color="auto"/>
                      </w:divBdr>
                      <w:divsChild>
                        <w:div w:id="2118870305">
                          <w:marLeft w:val="0"/>
                          <w:marRight w:val="0"/>
                          <w:marTop w:val="0"/>
                          <w:marBottom w:val="0"/>
                          <w:divBdr>
                            <w:top w:val="single" w:sz="6" w:space="0" w:color="BCBCBC"/>
                            <w:left w:val="single" w:sz="6" w:space="0" w:color="BCBCBC"/>
                            <w:bottom w:val="single" w:sz="6" w:space="0" w:color="BCBCBC"/>
                            <w:right w:val="single" w:sz="6" w:space="0" w:color="BCBCBC"/>
                          </w:divBdr>
                          <w:divsChild>
                            <w:div w:id="2074498247">
                              <w:marLeft w:val="0"/>
                              <w:marRight w:val="0"/>
                              <w:marTop w:val="0"/>
                              <w:marBottom w:val="0"/>
                              <w:divBdr>
                                <w:top w:val="none" w:sz="0" w:space="0" w:color="auto"/>
                                <w:left w:val="none" w:sz="0" w:space="0" w:color="auto"/>
                                <w:bottom w:val="none" w:sz="0" w:space="0" w:color="auto"/>
                                <w:right w:val="none" w:sz="0" w:space="0" w:color="auto"/>
                              </w:divBdr>
                              <w:divsChild>
                                <w:div w:id="150952917">
                                  <w:marLeft w:val="0"/>
                                  <w:marRight w:val="0"/>
                                  <w:marTop w:val="0"/>
                                  <w:marBottom w:val="0"/>
                                  <w:divBdr>
                                    <w:top w:val="none" w:sz="0" w:space="0" w:color="auto"/>
                                    <w:left w:val="none" w:sz="0" w:space="0" w:color="auto"/>
                                    <w:bottom w:val="single" w:sz="6" w:space="0" w:color="BCBCBC"/>
                                    <w:right w:val="none" w:sz="0" w:space="0" w:color="auto"/>
                                  </w:divBdr>
                                  <w:divsChild>
                                    <w:div w:id="120660184">
                                      <w:marLeft w:val="225"/>
                                      <w:marRight w:val="225"/>
                                      <w:marTop w:val="225"/>
                                      <w:marBottom w:val="225"/>
                                      <w:divBdr>
                                        <w:top w:val="none" w:sz="0" w:space="0" w:color="auto"/>
                                        <w:left w:val="none" w:sz="0" w:space="0" w:color="auto"/>
                                        <w:bottom w:val="none" w:sz="0" w:space="0" w:color="auto"/>
                                        <w:right w:val="none" w:sz="0" w:space="0" w:color="auto"/>
                                      </w:divBdr>
                                      <w:divsChild>
                                        <w:div w:id="16765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824">
                                  <w:marLeft w:val="0"/>
                                  <w:marRight w:val="0"/>
                                  <w:marTop w:val="0"/>
                                  <w:marBottom w:val="0"/>
                                  <w:divBdr>
                                    <w:top w:val="none" w:sz="0" w:space="0" w:color="auto"/>
                                    <w:left w:val="none" w:sz="0" w:space="0" w:color="auto"/>
                                    <w:bottom w:val="none" w:sz="0" w:space="0" w:color="auto"/>
                                    <w:right w:val="none" w:sz="0" w:space="0" w:color="auto"/>
                                  </w:divBdr>
                                  <w:divsChild>
                                    <w:div w:id="785395281">
                                      <w:marLeft w:val="0"/>
                                      <w:marRight w:val="0"/>
                                      <w:marTop w:val="0"/>
                                      <w:marBottom w:val="0"/>
                                      <w:divBdr>
                                        <w:top w:val="none" w:sz="0" w:space="0" w:color="auto"/>
                                        <w:left w:val="none" w:sz="0" w:space="0" w:color="auto"/>
                                        <w:bottom w:val="none" w:sz="0" w:space="0" w:color="auto"/>
                                        <w:right w:val="none" w:sz="0" w:space="0" w:color="auto"/>
                                      </w:divBdr>
                                    </w:div>
                                    <w:div w:id="21047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811780">
                  <w:marLeft w:val="0"/>
                  <w:marRight w:val="0"/>
                  <w:marTop w:val="0"/>
                  <w:marBottom w:val="0"/>
                  <w:divBdr>
                    <w:top w:val="none" w:sz="0" w:space="0" w:color="auto"/>
                    <w:left w:val="none" w:sz="0" w:space="0" w:color="auto"/>
                    <w:bottom w:val="none" w:sz="0" w:space="0" w:color="auto"/>
                    <w:right w:val="none" w:sz="0" w:space="0" w:color="auto"/>
                  </w:divBdr>
                  <w:divsChild>
                    <w:div w:id="792946075">
                      <w:marLeft w:val="225"/>
                      <w:marRight w:val="0"/>
                      <w:marTop w:val="225"/>
                      <w:marBottom w:val="225"/>
                      <w:divBdr>
                        <w:top w:val="none" w:sz="0" w:space="0" w:color="auto"/>
                        <w:left w:val="none" w:sz="0" w:space="0" w:color="auto"/>
                        <w:bottom w:val="none" w:sz="0" w:space="0" w:color="auto"/>
                        <w:right w:val="none" w:sz="0" w:space="0" w:color="auto"/>
                      </w:divBdr>
                      <w:divsChild>
                        <w:div w:id="269317726">
                          <w:marLeft w:val="0"/>
                          <w:marRight w:val="0"/>
                          <w:marTop w:val="0"/>
                          <w:marBottom w:val="0"/>
                          <w:divBdr>
                            <w:top w:val="single" w:sz="6" w:space="0" w:color="BCBCBC"/>
                            <w:left w:val="single" w:sz="6" w:space="0" w:color="BCBCBC"/>
                            <w:bottom w:val="single" w:sz="6" w:space="0" w:color="BCBCBC"/>
                            <w:right w:val="single" w:sz="6" w:space="0" w:color="BCBCBC"/>
                          </w:divBdr>
                          <w:divsChild>
                            <w:div w:id="193857447">
                              <w:marLeft w:val="0"/>
                              <w:marRight w:val="0"/>
                              <w:marTop w:val="0"/>
                              <w:marBottom w:val="0"/>
                              <w:divBdr>
                                <w:top w:val="none" w:sz="0" w:space="0" w:color="auto"/>
                                <w:left w:val="none" w:sz="0" w:space="0" w:color="auto"/>
                                <w:bottom w:val="none" w:sz="0" w:space="0" w:color="auto"/>
                                <w:right w:val="none" w:sz="0" w:space="0" w:color="auto"/>
                              </w:divBdr>
                              <w:divsChild>
                                <w:div w:id="1511212593">
                                  <w:marLeft w:val="0"/>
                                  <w:marRight w:val="0"/>
                                  <w:marTop w:val="0"/>
                                  <w:marBottom w:val="0"/>
                                  <w:divBdr>
                                    <w:top w:val="none" w:sz="0" w:space="0" w:color="auto"/>
                                    <w:left w:val="none" w:sz="0" w:space="0" w:color="auto"/>
                                    <w:bottom w:val="single" w:sz="6" w:space="0" w:color="BCBCBC"/>
                                    <w:right w:val="none" w:sz="0" w:space="0" w:color="auto"/>
                                  </w:divBdr>
                                  <w:divsChild>
                                    <w:div w:id="1898512973">
                                      <w:marLeft w:val="225"/>
                                      <w:marRight w:val="225"/>
                                      <w:marTop w:val="225"/>
                                      <w:marBottom w:val="225"/>
                                      <w:divBdr>
                                        <w:top w:val="none" w:sz="0" w:space="0" w:color="auto"/>
                                        <w:left w:val="none" w:sz="0" w:space="0" w:color="auto"/>
                                        <w:bottom w:val="none" w:sz="0" w:space="0" w:color="auto"/>
                                        <w:right w:val="none" w:sz="0" w:space="0" w:color="auto"/>
                                      </w:divBdr>
                                      <w:divsChild>
                                        <w:div w:id="12668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7471">
                                  <w:marLeft w:val="0"/>
                                  <w:marRight w:val="0"/>
                                  <w:marTop w:val="0"/>
                                  <w:marBottom w:val="0"/>
                                  <w:divBdr>
                                    <w:top w:val="none" w:sz="0" w:space="0" w:color="auto"/>
                                    <w:left w:val="none" w:sz="0" w:space="0" w:color="auto"/>
                                    <w:bottom w:val="none" w:sz="0" w:space="0" w:color="auto"/>
                                    <w:right w:val="none" w:sz="0" w:space="0" w:color="auto"/>
                                  </w:divBdr>
                                  <w:divsChild>
                                    <w:div w:id="1945648920">
                                      <w:marLeft w:val="0"/>
                                      <w:marRight w:val="0"/>
                                      <w:marTop w:val="0"/>
                                      <w:marBottom w:val="0"/>
                                      <w:divBdr>
                                        <w:top w:val="none" w:sz="0" w:space="0" w:color="auto"/>
                                        <w:left w:val="none" w:sz="0" w:space="0" w:color="auto"/>
                                        <w:bottom w:val="none" w:sz="0" w:space="0" w:color="auto"/>
                                        <w:right w:val="none" w:sz="0" w:space="0" w:color="auto"/>
                                      </w:divBdr>
                                    </w:div>
                                    <w:div w:id="4943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33284">
                  <w:marLeft w:val="0"/>
                  <w:marRight w:val="0"/>
                  <w:marTop w:val="0"/>
                  <w:marBottom w:val="0"/>
                  <w:divBdr>
                    <w:top w:val="none" w:sz="0" w:space="0" w:color="auto"/>
                    <w:left w:val="none" w:sz="0" w:space="0" w:color="auto"/>
                    <w:bottom w:val="none" w:sz="0" w:space="0" w:color="auto"/>
                    <w:right w:val="none" w:sz="0" w:space="0" w:color="auto"/>
                  </w:divBdr>
                  <w:divsChild>
                    <w:div w:id="823547779">
                      <w:marLeft w:val="225"/>
                      <w:marRight w:val="0"/>
                      <w:marTop w:val="225"/>
                      <w:marBottom w:val="225"/>
                      <w:divBdr>
                        <w:top w:val="none" w:sz="0" w:space="0" w:color="auto"/>
                        <w:left w:val="none" w:sz="0" w:space="0" w:color="auto"/>
                        <w:bottom w:val="none" w:sz="0" w:space="0" w:color="auto"/>
                        <w:right w:val="none" w:sz="0" w:space="0" w:color="auto"/>
                      </w:divBdr>
                      <w:divsChild>
                        <w:div w:id="1287851507">
                          <w:marLeft w:val="0"/>
                          <w:marRight w:val="0"/>
                          <w:marTop w:val="0"/>
                          <w:marBottom w:val="0"/>
                          <w:divBdr>
                            <w:top w:val="single" w:sz="6" w:space="0" w:color="BCBCBC"/>
                            <w:left w:val="single" w:sz="6" w:space="0" w:color="BCBCBC"/>
                            <w:bottom w:val="single" w:sz="6" w:space="0" w:color="BCBCBC"/>
                            <w:right w:val="single" w:sz="6" w:space="0" w:color="BCBCBC"/>
                          </w:divBdr>
                          <w:divsChild>
                            <w:div w:id="1769080007">
                              <w:marLeft w:val="0"/>
                              <w:marRight w:val="0"/>
                              <w:marTop w:val="0"/>
                              <w:marBottom w:val="0"/>
                              <w:divBdr>
                                <w:top w:val="none" w:sz="0" w:space="0" w:color="auto"/>
                                <w:left w:val="none" w:sz="0" w:space="0" w:color="auto"/>
                                <w:bottom w:val="none" w:sz="0" w:space="0" w:color="auto"/>
                                <w:right w:val="none" w:sz="0" w:space="0" w:color="auto"/>
                              </w:divBdr>
                              <w:divsChild>
                                <w:div w:id="1682047963">
                                  <w:marLeft w:val="0"/>
                                  <w:marRight w:val="0"/>
                                  <w:marTop w:val="0"/>
                                  <w:marBottom w:val="0"/>
                                  <w:divBdr>
                                    <w:top w:val="none" w:sz="0" w:space="0" w:color="auto"/>
                                    <w:left w:val="none" w:sz="0" w:space="0" w:color="auto"/>
                                    <w:bottom w:val="single" w:sz="6" w:space="0" w:color="BCBCBC"/>
                                    <w:right w:val="none" w:sz="0" w:space="0" w:color="auto"/>
                                  </w:divBdr>
                                  <w:divsChild>
                                    <w:div w:id="959843405">
                                      <w:marLeft w:val="225"/>
                                      <w:marRight w:val="225"/>
                                      <w:marTop w:val="225"/>
                                      <w:marBottom w:val="225"/>
                                      <w:divBdr>
                                        <w:top w:val="none" w:sz="0" w:space="0" w:color="auto"/>
                                        <w:left w:val="none" w:sz="0" w:space="0" w:color="auto"/>
                                        <w:bottom w:val="none" w:sz="0" w:space="0" w:color="auto"/>
                                        <w:right w:val="none" w:sz="0" w:space="0" w:color="auto"/>
                                      </w:divBdr>
                                      <w:divsChild>
                                        <w:div w:id="9468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7311">
                                  <w:marLeft w:val="0"/>
                                  <w:marRight w:val="0"/>
                                  <w:marTop w:val="0"/>
                                  <w:marBottom w:val="0"/>
                                  <w:divBdr>
                                    <w:top w:val="none" w:sz="0" w:space="0" w:color="auto"/>
                                    <w:left w:val="none" w:sz="0" w:space="0" w:color="auto"/>
                                    <w:bottom w:val="none" w:sz="0" w:space="0" w:color="auto"/>
                                    <w:right w:val="none" w:sz="0" w:space="0" w:color="auto"/>
                                  </w:divBdr>
                                  <w:divsChild>
                                    <w:div w:id="73817426">
                                      <w:marLeft w:val="0"/>
                                      <w:marRight w:val="0"/>
                                      <w:marTop w:val="0"/>
                                      <w:marBottom w:val="0"/>
                                      <w:divBdr>
                                        <w:top w:val="none" w:sz="0" w:space="0" w:color="auto"/>
                                        <w:left w:val="none" w:sz="0" w:space="0" w:color="auto"/>
                                        <w:bottom w:val="none" w:sz="0" w:space="0" w:color="auto"/>
                                        <w:right w:val="none" w:sz="0" w:space="0" w:color="auto"/>
                                      </w:divBdr>
                                    </w:div>
                                    <w:div w:id="6739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464396">
                  <w:marLeft w:val="0"/>
                  <w:marRight w:val="0"/>
                  <w:marTop w:val="0"/>
                  <w:marBottom w:val="0"/>
                  <w:divBdr>
                    <w:top w:val="none" w:sz="0" w:space="0" w:color="auto"/>
                    <w:left w:val="none" w:sz="0" w:space="0" w:color="auto"/>
                    <w:bottom w:val="none" w:sz="0" w:space="0" w:color="auto"/>
                    <w:right w:val="none" w:sz="0" w:space="0" w:color="auto"/>
                  </w:divBdr>
                  <w:divsChild>
                    <w:div w:id="829370065">
                      <w:marLeft w:val="225"/>
                      <w:marRight w:val="0"/>
                      <w:marTop w:val="225"/>
                      <w:marBottom w:val="225"/>
                      <w:divBdr>
                        <w:top w:val="none" w:sz="0" w:space="0" w:color="auto"/>
                        <w:left w:val="none" w:sz="0" w:space="0" w:color="auto"/>
                        <w:bottom w:val="none" w:sz="0" w:space="0" w:color="auto"/>
                        <w:right w:val="none" w:sz="0" w:space="0" w:color="auto"/>
                      </w:divBdr>
                      <w:divsChild>
                        <w:div w:id="5324949">
                          <w:marLeft w:val="0"/>
                          <w:marRight w:val="0"/>
                          <w:marTop w:val="0"/>
                          <w:marBottom w:val="0"/>
                          <w:divBdr>
                            <w:top w:val="single" w:sz="6" w:space="0" w:color="BCBCBC"/>
                            <w:left w:val="single" w:sz="6" w:space="0" w:color="BCBCBC"/>
                            <w:bottom w:val="single" w:sz="6" w:space="0" w:color="BCBCBC"/>
                            <w:right w:val="single" w:sz="6" w:space="0" w:color="BCBCBC"/>
                          </w:divBdr>
                          <w:divsChild>
                            <w:div w:id="1355038971">
                              <w:marLeft w:val="0"/>
                              <w:marRight w:val="0"/>
                              <w:marTop w:val="0"/>
                              <w:marBottom w:val="0"/>
                              <w:divBdr>
                                <w:top w:val="none" w:sz="0" w:space="0" w:color="auto"/>
                                <w:left w:val="none" w:sz="0" w:space="0" w:color="auto"/>
                                <w:bottom w:val="none" w:sz="0" w:space="0" w:color="auto"/>
                                <w:right w:val="none" w:sz="0" w:space="0" w:color="auto"/>
                              </w:divBdr>
                              <w:divsChild>
                                <w:div w:id="2143766989">
                                  <w:marLeft w:val="0"/>
                                  <w:marRight w:val="0"/>
                                  <w:marTop w:val="0"/>
                                  <w:marBottom w:val="0"/>
                                  <w:divBdr>
                                    <w:top w:val="none" w:sz="0" w:space="0" w:color="auto"/>
                                    <w:left w:val="none" w:sz="0" w:space="0" w:color="auto"/>
                                    <w:bottom w:val="single" w:sz="6" w:space="0" w:color="BCBCBC"/>
                                    <w:right w:val="none" w:sz="0" w:space="0" w:color="auto"/>
                                  </w:divBdr>
                                  <w:divsChild>
                                    <w:div w:id="1862939458">
                                      <w:marLeft w:val="225"/>
                                      <w:marRight w:val="225"/>
                                      <w:marTop w:val="225"/>
                                      <w:marBottom w:val="225"/>
                                      <w:divBdr>
                                        <w:top w:val="none" w:sz="0" w:space="0" w:color="auto"/>
                                        <w:left w:val="none" w:sz="0" w:space="0" w:color="auto"/>
                                        <w:bottom w:val="none" w:sz="0" w:space="0" w:color="auto"/>
                                        <w:right w:val="none" w:sz="0" w:space="0" w:color="auto"/>
                                      </w:divBdr>
                                      <w:divsChild>
                                        <w:div w:id="10066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251">
                                  <w:marLeft w:val="0"/>
                                  <w:marRight w:val="0"/>
                                  <w:marTop w:val="0"/>
                                  <w:marBottom w:val="0"/>
                                  <w:divBdr>
                                    <w:top w:val="none" w:sz="0" w:space="0" w:color="auto"/>
                                    <w:left w:val="none" w:sz="0" w:space="0" w:color="auto"/>
                                    <w:bottom w:val="none" w:sz="0" w:space="0" w:color="auto"/>
                                    <w:right w:val="none" w:sz="0" w:space="0" w:color="auto"/>
                                  </w:divBdr>
                                  <w:divsChild>
                                    <w:div w:id="1723409113">
                                      <w:marLeft w:val="0"/>
                                      <w:marRight w:val="0"/>
                                      <w:marTop w:val="0"/>
                                      <w:marBottom w:val="0"/>
                                      <w:divBdr>
                                        <w:top w:val="none" w:sz="0" w:space="0" w:color="auto"/>
                                        <w:left w:val="none" w:sz="0" w:space="0" w:color="auto"/>
                                        <w:bottom w:val="none" w:sz="0" w:space="0" w:color="auto"/>
                                        <w:right w:val="none" w:sz="0" w:space="0" w:color="auto"/>
                                      </w:divBdr>
                                    </w:div>
                                    <w:div w:id="350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7111">
                  <w:marLeft w:val="0"/>
                  <w:marRight w:val="0"/>
                  <w:marTop w:val="0"/>
                  <w:marBottom w:val="0"/>
                  <w:divBdr>
                    <w:top w:val="none" w:sz="0" w:space="0" w:color="auto"/>
                    <w:left w:val="none" w:sz="0" w:space="0" w:color="auto"/>
                    <w:bottom w:val="none" w:sz="0" w:space="0" w:color="auto"/>
                    <w:right w:val="none" w:sz="0" w:space="0" w:color="auto"/>
                  </w:divBdr>
                  <w:divsChild>
                    <w:div w:id="1883009895">
                      <w:marLeft w:val="225"/>
                      <w:marRight w:val="0"/>
                      <w:marTop w:val="225"/>
                      <w:marBottom w:val="225"/>
                      <w:divBdr>
                        <w:top w:val="none" w:sz="0" w:space="0" w:color="auto"/>
                        <w:left w:val="none" w:sz="0" w:space="0" w:color="auto"/>
                        <w:bottom w:val="none" w:sz="0" w:space="0" w:color="auto"/>
                        <w:right w:val="none" w:sz="0" w:space="0" w:color="auto"/>
                      </w:divBdr>
                      <w:divsChild>
                        <w:div w:id="1527325091">
                          <w:marLeft w:val="0"/>
                          <w:marRight w:val="0"/>
                          <w:marTop w:val="0"/>
                          <w:marBottom w:val="0"/>
                          <w:divBdr>
                            <w:top w:val="single" w:sz="6" w:space="0" w:color="BCBCBC"/>
                            <w:left w:val="single" w:sz="6" w:space="0" w:color="BCBCBC"/>
                            <w:bottom w:val="single" w:sz="6" w:space="0" w:color="BCBCBC"/>
                            <w:right w:val="single" w:sz="6" w:space="0" w:color="BCBCBC"/>
                          </w:divBdr>
                          <w:divsChild>
                            <w:div w:id="1558978474">
                              <w:marLeft w:val="0"/>
                              <w:marRight w:val="0"/>
                              <w:marTop w:val="0"/>
                              <w:marBottom w:val="0"/>
                              <w:divBdr>
                                <w:top w:val="none" w:sz="0" w:space="0" w:color="auto"/>
                                <w:left w:val="none" w:sz="0" w:space="0" w:color="auto"/>
                                <w:bottom w:val="none" w:sz="0" w:space="0" w:color="auto"/>
                                <w:right w:val="none" w:sz="0" w:space="0" w:color="auto"/>
                              </w:divBdr>
                              <w:divsChild>
                                <w:div w:id="1488783820">
                                  <w:marLeft w:val="0"/>
                                  <w:marRight w:val="0"/>
                                  <w:marTop w:val="0"/>
                                  <w:marBottom w:val="0"/>
                                  <w:divBdr>
                                    <w:top w:val="none" w:sz="0" w:space="0" w:color="auto"/>
                                    <w:left w:val="none" w:sz="0" w:space="0" w:color="auto"/>
                                    <w:bottom w:val="single" w:sz="6" w:space="0" w:color="BCBCBC"/>
                                    <w:right w:val="none" w:sz="0" w:space="0" w:color="auto"/>
                                  </w:divBdr>
                                  <w:divsChild>
                                    <w:div w:id="1730229764">
                                      <w:marLeft w:val="225"/>
                                      <w:marRight w:val="225"/>
                                      <w:marTop w:val="225"/>
                                      <w:marBottom w:val="225"/>
                                      <w:divBdr>
                                        <w:top w:val="none" w:sz="0" w:space="0" w:color="auto"/>
                                        <w:left w:val="none" w:sz="0" w:space="0" w:color="auto"/>
                                        <w:bottom w:val="none" w:sz="0" w:space="0" w:color="auto"/>
                                        <w:right w:val="none" w:sz="0" w:space="0" w:color="auto"/>
                                      </w:divBdr>
                                      <w:divsChild>
                                        <w:div w:id="32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774">
                                  <w:marLeft w:val="0"/>
                                  <w:marRight w:val="0"/>
                                  <w:marTop w:val="0"/>
                                  <w:marBottom w:val="0"/>
                                  <w:divBdr>
                                    <w:top w:val="none" w:sz="0" w:space="0" w:color="auto"/>
                                    <w:left w:val="none" w:sz="0" w:space="0" w:color="auto"/>
                                    <w:bottom w:val="none" w:sz="0" w:space="0" w:color="auto"/>
                                    <w:right w:val="none" w:sz="0" w:space="0" w:color="auto"/>
                                  </w:divBdr>
                                  <w:divsChild>
                                    <w:div w:id="1384868621">
                                      <w:marLeft w:val="0"/>
                                      <w:marRight w:val="0"/>
                                      <w:marTop w:val="0"/>
                                      <w:marBottom w:val="0"/>
                                      <w:divBdr>
                                        <w:top w:val="none" w:sz="0" w:space="0" w:color="auto"/>
                                        <w:left w:val="none" w:sz="0" w:space="0" w:color="auto"/>
                                        <w:bottom w:val="none" w:sz="0" w:space="0" w:color="auto"/>
                                        <w:right w:val="none" w:sz="0" w:space="0" w:color="auto"/>
                                      </w:divBdr>
                                    </w:div>
                                    <w:div w:id="1964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129889">
                  <w:marLeft w:val="0"/>
                  <w:marRight w:val="0"/>
                  <w:marTop w:val="0"/>
                  <w:marBottom w:val="0"/>
                  <w:divBdr>
                    <w:top w:val="none" w:sz="0" w:space="0" w:color="auto"/>
                    <w:left w:val="none" w:sz="0" w:space="0" w:color="auto"/>
                    <w:bottom w:val="none" w:sz="0" w:space="0" w:color="auto"/>
                    <w:right w:val="none" w:sz="0" w:space="0" w:color="auto"/>
                  </w:divBdr>
                  <w:divsChild>
                    <w:div w:id="2006934034">
                      <w:marLeft w:val="225"/>
                      <w:marRight w:val="0"/>
                      <w:marTop w:val="225"/>
                      <w:marBottom w:val="225"/>
                      <w:divBdr>
                        <w:top w:val="none" w:sz="0" w:space="0" w:color="auto"/>
                        <w:left w:val="none" w:sz="0" w:space="0" w:color="auto"/>
                        <w:bottom w:val="none" w:sz="0" w:space="0" w:color="auto"/>
                        <w:right w:val="none" w:sz="0" w:space="0" w:color="auto"/>
                      </w:divBdr>
                      <w:divsChild>
                        <w:div w:id="827402006">
                          <w:marLeft w:val="0"/>
                          <w:marRight w:val="0"/>
                          <w:marTop w:val="0"/>
                          <w:marBottom w:val="0"/>
                          <w:divBdr>
                            <w:top w:val="single" w:sz="6" w:space="0" w:color="BCBCBC"/>
                            <w:left w:val="single" w:sz="6" w:space="0" w:color="BCBCBC"/>
                            <w:bottom w:val="single" w:sz="6" w:space="0" w:color="BCBCBC"/>
                            <w:right w:val="single" w:sz="6" w:space="0" w:color="BCBCBC"/>
                          </w:divBdr>
                          <w:divsChild>
                            <w:div w:id="1201241512">
                              <w:marLeft w:val="0"/>
                              <w:marRight w:val="0"/>
                              <w:marTop w:val="0"/>
                              <w:marBottom w:val="0"/>
                              <w:divBdr>
                                <w:top w:val="none" w:sz="0" w:space="0" w:color="auto"/>
                                <w:left w:val="none" w:sz="0" w:space="0" w:color="auto"/>
                                <w:bottom w:val="none" w:sz="0" w:space="0" w:color="auto"/>
                                <w:right w:val="none" w:sz="0" w:space="0" w:color="auto"/>
                              </w:divBdr>
                              <w:divsChild>
                                <w:div w:id="712196090">
                                  <w:marLeft w:val="0"/>
                                  <w:marRight w:val="0"/>
                                  <w:marTop w:val="0"/>
                                  <w:marBottom w:val="0"/>
                                  <w:divBdr>
                                    <w:top w:val="none" w:sz="0" w:space="0" w:color="auto"/>
                                    <w:left w:val="none" w:sz="0" w:space="0" w:color="auto"/>
                                    <w:bottom w:val="single" w:sz="6" w:space="0" w:color="BCBCBC"/>
                                    <w:right w:val="none" w:sz="0" w:space="0" w:color="auto"/>
                                  </w:divBdr>
                                  <w:divsChild>
                                    <w:div w:id="1042637552">
                                      <w:marLeft w:val="225"/>
                                      <w:marRight w:val="225"/>
                                      <w:marTop w:val="225"/>
                                      <w:marBottom w:val="225"/>
                                      <w:divBdr>
                                        <w:top w:val="none" w:sz="0" w:space="0" w:color="auto"/>
                                        <w:left w:val="none" w:sz="0" w:space="0" w:color="auto"/>
                                        <w:bottom w:val="none" w:sz="0" w:space="0" w:color="auto"/>
                                        <w:right w:val="none" w:sz="0" w:space="0" w:color="auto"/>
                                      </w:divBdr>
                                      <w:divsChild>
                                        <w:div w:id="11773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452">
                                  <w:marLeft w:val="0"/>
                                  <w:marRight w:val="0"/>
                                  <w:marTop w:val="0"/>
                                  <w:marBottom w:val="0"/>
                                  <w:divBdr>
                                    <w:top w:val="none" w:sz="0" w:space="0" w:color="auto"/>
                                    <w:left w:val="none" w:sz="0" w:space="0" w:color="auto"/>
                                    <w:bottom w:val="none" w:sz="0" w:space="0" w:color="auto"/>
                                    <w:right w:val="none" w:sz="0" w:space="0" w:color="auto"/>
                                  </w:divBdr>
                                  <w:divsChild>
                                    <w:div w:id="2110270994">
                                      <w:marLeft w:val="0"/>
                                      <w:marRight w:val="0"/>
                                      <w:marTop w:val="0"/>
                                      <w:marBottom w:val="0"/>
                                      <w:divBdr>
                                        <w:top w:val="none" w:sz="0" w:space="0" w:color="auto"/>
                                        <w:left w:val="none" w:sz="0" w:space="0" w:color="auto"/>
                                        <w:bottom w:val="none" w:sz="0" w:space="0" w:color="auto"/>
                                        <w:right w:val="none" w:sz="0" w:space="0" w:color="auto"/>
                                      </w:divBdr>
                                    </w:div>
                                    <w:div w:id="741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104352">
                  <w:marLeft w:val="0"/>
                  <w:marRight w:val="0"/>
                  <w:marTop w:val="0"/>
                  <w:marBottom w:val="0"/>
                  <w:divBdr>
                    <w:top w:val="none" w:sz="0" w:space="0" w:color="auto"/>
                    <w:left w:val="none" w:sz="0" w:space="0" w:color="auto"/>
                    <w:bottom w:val="none" w:sz="0" w:space="0" w:color="auto"/>
                    <w:right w:val="none" w:sz="0" w:space="0" w:color="auto"/>
                  </w:divBdr>
                </w:div>
                <w:div w:id="1688867700">
                  <w:marLeft w:val="0"/>
                  <w:marRight w:val="0"/>
                  <w:marTop w:val="0"/>
                  <w:marBottom w:val="0"/>
                  <w:divBdr>
                    <w:top w:val="none" w:sz="0" w:space="0" w:color="auto"/>
                    <w:left w:val="none" w:sz="0" w:space="0" w:color="auto"/>
                    <w:bottom w:val="none" w:sz="0" w:space="0" w:color="auto"/>
                    <w:right w:val="none" w:sz="0" w:space="0" w:color="auto"/>
                  </w:divBdr>
                </w:div>
                <w:div w:id="1700008539">
                  <w:marLeft w:val="0"/>
                  <w:marRight w:val="0"/>
                  <w:marTop w:val="0"/>
                  <w:marBottom w:val="0"/>
                  <w:divBdr>
                    <w:top w:val="none" w:sz="0" w:space="0" w:color="auto"/>
                    <w:left w:val="none" w:sz="0" w:space="0" w:color="auto"/>
                    <w:bottom w:val="none" w:sz="0" w:space="0" w:color="auto"/>
                    <w:right w:val="none" w:sz="0" w:space="0" w:color="auto"/>
                  </w:divBdr>
                </w:div>
              </w:divsChild>
            </w:div>
            <w:div w:id="733040299">
              <w:marLeft w:val="0"/>
              <w:marRight w:val="0"/>
              <w:marTop w:val="0"/>
              <w:marBottom w:val="0"/>
              <w:divBdr>
                <w:top w:val="none" w:sz="0" w:space="0" w:color="auto"/>
                <w:left w:val="none" w:sz="0" w:space="0" w:color="auto"/>
                <w:bottom w:val="none" w:sz="0" w:space="0" w:color="auto"/>
                <w:right w:val="none" w:sz="0" w:space="0" w:color="auto"/>
              </w:divBdr>
              <w:divsChild>
                <w:div w:id="1444962454">
                  <w:marLeft w:val="0"/>
                  <w:marRight w:val="0"/>
                  <w:marTop w:val="0"/>
                  <w:marBottom w:val="0"/>
                  <w:divBdr>
                    <w:top w:val="none" w:sz="0" w:space="0" w:color="auto"/>
                    <w:left w:val="none" w:sz="0" w:space="0" w:color="auto"/>
                    <w:bottom w:val="none" w:sz="0" w:space="0" w:color="auto"/>
                    <w:right w:val="none" w:sz="0" w:space="0" w:color="auto"/>
                  </w:divBdr>
                  <w:divsChild>
                    <w:div w:id="1651061396">
                      <w:marLeft w:val="0"/>
                      <w:marRight w:val="0"/>
                      <w:marTop w:val="0"/>
                      <w:marBottom w:val="0"/>
                      <w:divBdr>
                        <w:top w:val="none" w:sz="0" w:space="0" w:color="auto"/>
                        <w:left w:val="none" w:sz="0" w:space="0" w:color="auto"/>
                        <w:bottom w:val="none" w:sz="0" w:space="0" w:color="auto"/>
                        <w:right w:val="none" w:sz="0" w:space="0" w:color="auto"/>
                      </w:divBdr>
                    </w:div>
                    <w:div w:id="1603949629">
                      <w:marLeft w:val="0"/>
                      <w:marRight w:val="0"/>
                      <w:marTop w:val="0"/>
                      <w:marBottom w:val="0"/>
                      <w:divBdr>
                        <w:top w:val="none" w:sz="0" w:space="0" w:color="auto"/>
                        <w:left w:val="none" w:sz="0" w:space="0" w:color="auto"/>
                        <w:bottom w:val="none" w:sz="0" w:space="0" w:color="auto"/>
                        <w:right w:val="none" w:sz="0" w:space="0" w:color="auto"/>
                      </w:divBdr>
                    </w:div>
                  </w:divsChild>
                </w:div>
                <w:div w:id="241644741">
                  <w:marLeft w:val="0"/>
                  <w:marRight w:val="0"/>
                  <w:marTop w:val="0"/>
                  <w:marBottom w:val="0"/>
                  <w:divBdr>
                    <w:top w:val="none" w:sz="0" w:space="0" w:color="auto"/>
                    <w:left w:val="none" w:sz="0" w:space="0" w:color="auto"/>
                    <w:bottom w:val="none" w:sz="0" w:space="0" w:color="auto"/>
                    <w:right w:val="none" w:sz="0" w:space="0" w:color="auto"/>
                  </w:divBdr>
                </w:div>
                <w:div w:id="216014889">
                  <w:marLeft w:val="0"/>
                  <w:marRight w:val="0"/>
                  <w:marTop w:val="0"/>
                  <w:marBottom w:val="0"/>
                  <w:divBdr>
                    <w:top w:val="none" w:sz="0" w:space="0" w:color="auto"/>
                    <w:left w:val="none" w:sz="0" w:space="0" w:color="auto"/>
                    <w:bottom w:val="none" w:sz="0" w:space="0" w:color="auto"/>
                    <w:right w:val="none" w:sz="0" w:space="0" w:color="auto"/>
                  </w:divBdr>
                </w:div>
                <w:div w:id="1153371562">
                  <w:marLeft w:val="0"/>
                  <w:marRight w:val="0"/>
                  <w:marTop w:val="0"/>
                  <w:marBottom w:val="0"/>
                  <w:divBdr>
                    <w:top w:val="none" w:sz="0" w:space="0" w:color="auto"/>
                    <w:left w:val="none" w:sz="0" w:space="0" w:color="auto"/>
                    <w:bottom w:val="none" w:sz="0" w:space="0" w:color="auto"/>
                    <w:right w:val="none" w:sz="0" w:space="0" w:color="auto"/>
                  </w:divBdr>
                </w:div>
                <w:div w:id="1024400347">
                  <w:marLeft w:val="0"/>
                  <w:marRight w:val="0"/>
                  <w:marTop w:val="0"/>
                  <w:marBottom w:val="0"/>
                  <w:divBdr>
                    <w:top w:val="none" w:sz="0" w:space="0" w:color="auto"/>
                    <w:left w:val="none" w:sz="0" w:space="0" w:color="auto"/>
                    <w:bottom w:val="none" w:sz="0" w:space="0" w:color="auto"/>
                    <w:right w:val="none" w:sz="0" w:space="0" w:color="auto"/>
                  </w:divBdr>
                </w:div>
              </w:divsChild>
            </w:div>
            <w:div w:id="267592541">
              <w:marLeft w:val="0"/>
              <w:marRight w:val="0"/>
              <w:marTop w:val="0"/>
              <w:marBottom w:val="0"/>
              <w:divBdr>
                <w:top w:val="none" w:sz="0" w:space="0" w:color="auto"/>
                <w:left w:val="none" w:sz="0" w:space="0" w:color="auto"/>
                <w:bottom w:val="none" w:sz="0" w:space="0" w:color="auto"/>
                <w:right w:val="none" w:sz="0" w:space="0" w:color="auto"/>
              </w:divBdr>
              <w:divsChild>
                <w:div w:id="384378982">
                  <w:marLeft w:val="0"/>
                  <w:marRight w:val="0"/>
                  <w:marTop w:val="0"/>
                  <w:marBottom w:val="0"/>
                  <w:divBdr>
                    <w:top w:val="none" w:sz="0" w:space="0" w:color="auto"/>
                    <w:left w:val="none" w:sz="0" w:space="0" w:color="auto"/>
                    <w:bottom w:val="none" w:sz="0" w:space="0" w:color="auto"/>
                    <w:right w:val="none" w:sz="0" w:space="0" w:color="auto"/>
                  </w:divBdr>
                </w:div>
                <w:div w:id="1797214805">
                  <w:marLeft w:val="0"/>
                  <w:marRight w:val="0"/>
                  <w:marTop w:val="0"/>
                  <w:marBottom w:val="0"/>
                  <w:divBdr>
                    <w:top w:val="none" w:sz="0" w:space="0" w:color="auto"/>
                    <w:left w:val="none" w:sz="0" w:space="0" w:color="auto"/>
                    <w:bottom w:val="none" w:sz="0" w:space="0" w:color="auto"/>
                    <w:right w:val="none" w:sz="0" w:space="0" w:color="auto"/>
                  </w:divBdr>
                </w:div>
                <w:div w:id="902721380">
                  <w:marLeft w:val="0"/>
                  <w:marRight w:val="0"/>
                  <w:marTop w:val="0"/>
                  <w:marBottom w:val="0"/>
                  <w:divBdr>
                    <w:top w:val="none" w:sz="0" w:space="0" w:color="auto"/>
                    <w:left w:val="none" w:sz="0" w:space="0" w:color="auto"/>
                    <w:bottom w:val="none" w:sz="0" w:space="0" w:color="auto"/>
                    <w:right w:val="none" w:sz="0" w:space="0" w:color="auto"/>
                  </w:divBdr>
                </w:div>
                <w:div w:id="2033413347">
                  <w:marLeft w:val="0"/>
                  <w:marRight w:val="0"/>
                  <w:marTop w:val="0"/>
                  <w:marBottom w:val="0"/>
                  <w:divBdr>
                    <w:top w:val="none" w:sz="0" w:space="0" w:color="auto"/>
                    <w:left w:val="none" w:sz="0" w:space="0" w:color="auto"/>
                    <w:bottom w:val="none" w:sz="0" w:space="0" w:color="auto"/>
                    <w:right w:val="none" w:sz="0" w:space="0" w:color="auto"/>
                  </w:divBdr>
                </w:div>
                <w:div w:id="17950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msdvetmanual.com/generalized-conditions/foot-and-mouth-diseas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msdvetmanual.com/respiratory-system/infectious-respiratory-system-diseases-in-cattle/necrotic-laryngitis-in-catt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msdvetmanual.com/integumentary-system/pox-diseases/bovine-papular-stomatitis"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msdvetmanual.com/generalized-conditions/bluetongu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658</Words>
  <Characters>3754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kadhum</dc:creator>
  <cp:keywords/>
  <dc:description/>
  <cp:lastModifiedBy>rahman kadhum</cp:lastModifiedBy>
  <cp:revision>4</cp:revision>
  <dcterms:created xsi:type="dcterms:W3CDTF">2024-01-06T08:50:00Z</dcterms:created>
  <dcterms:modified xsi:type="dcterms:W3CDTF">2024-04-01T13:28:00Z</dcterms:modified>
</cp:coreProperties>
</file>